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40" w:rsidRPr="00D07013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15998401"/>
      <w:r w:rsidRPr="00D0701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CURRICULUM PLAN 20</w:t>
      </w:r>
      <w:r w:rsidR="00A835F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23-24</w:t>
      </w:r>
    </w:p>
    <w:p w:rsidR="00260040" w:rsidRPr="00D07013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60040" w:rsidRPr="00D07013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07013">
        <w:rPr>
          <w:rFonts w:ascii="Times New Roman" w:eastAsia="Calibri" w:hAnsi="Times New Roman" w:cs="Times New Roman"/>
          <w:b/>
          <w:sz w:val="24"/>
          <w:szCs w:val="24"/>
          <w:u w:val="single"/>
        </w:rPr>
        <w:t>B.A. (H) Geography</w:t>
      </w:r>
    </w:p>
    <w:p w:rsidR="00260040" w:rsidRPr="00D07013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260040" w:rsidRPr="00D07013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Semester –   </w:t>
      </w:r>
      <w:r w:rsidR="00770BAD">
        <w:rPr>
          <w:rFonts w:ascii="Times New Roman" w:hAnsi="Times New Roman"/>
          <w:b/>
          <w:bCs/>
          <w:sz w:val="24"/>
          <w:szCs w:val="24"/>
        </w:rPr>
        <w:t>VI</w:t>
      </w:r>
      <w:r w:rsidR="008737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(LOCF)</w:t>
      </w:r>
    </w:p>
    <w:p w:rsidR="00260040" w:rsidRDefault="00260040" w:rsidP="002600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70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Name of the Teacher: </w:t>
      </w:r>
      <w:r w:rsidR="00770BAD">
        <w:rPr>
          <w:rFonts w:ascii="Times New Roman" w:eastAsia="Calibri" w:hAnsi="Times New Roman" w:cs="Times New Roman"/>
          <w:b/>
          <w:bCs/>
          <w:sz w:val="24"/>
          <w:szCs w:val="24"/>
        </w:rPr>
        <w:t>Dr. Ganesh Yadav</w:t>
      </w:r>
    </w:p>
    <w:bookmarkEnd w:id="0"/>
    <w:p w:rsidR="002552B9" w:rsidRDefault="002552B9" w:rsidP="002552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794F" w:rsidRPr="00200C20" w:rsidRDefault="002552B9" w:rsidP="002552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1" w:name="_Hlk15998423"/>
      <w:r>
        <w:rPr>
          <w:rFonts w:ascii="Times New Roman" w:hAnsi="Times New Roman"/>
          <w:b/>
          <w:bCs/>
          <w:sz w:val="24"/>
          <w:szCs w:val="24"/>
        </w:rPr>
        <w:t>Paper Name &amp; Paper Code</w:t>
      </w:r>
      <w:r w:rsidR="00492418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770BAD">
        <w:rPr>
          <w:rFonts w:ascii="Times New Roman" w:hAnsi="Times New Roman"/>
          <w:b/>
          <w:bCs/>
          <w:sz w:val="24"/>
          <w:szCs w:val="24"/>
        </w:rPr>
        <w:t>Geography of Health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83"/>
        <w:gridCol w:w="2294"/>
        <w:gridCol w:w="2403"/>
        <w:gridCol w:w="1323"/>
        <w:gridCol w:w="1421"/>
        <w:gridCol w:w="1765"/>
      </w:tblGrid>
      <w:tr w:rsidR="00A06311" w:rsidTr="00455751">
        <w:tc>
          <w:tcPr>
            <w:tcW w:w="690" w:type="dxa"/>
          </w:tcPr>
          <w:bookmarkEnd w:id="1"/>
          <w:p w:rsidR="00A06311" w:rsidRPr="00DF23D0" w:rsidRDefault="00A06311" w:rsidP="00A0631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No.</w:t>
            </w:r>
          </w:p>
        </w:tc>
        <w:tc>
          <w:tcPr>
            <w:tcW w:w="2055" w:type="dxa"/>
          </w:tcPr>
          <w:p w:rsidR="00A06311" w:rsidRPr="00260040" w:rsidRDefault="00A06311" w:rsidP="00A0631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 of Topic </w:t>
            </w:r>
          </w:p>
        </w:tc>
        <w:tc>
          <w:tcPr>
            <w:tcW w:w="2403" w:type="dxa"/>
          </w:tcPr>
          <w:p w:rsidR="00A06311" w:rsidRPr="00260040" w:rsidRDefault="00A06311" w:rsidP="00A06311">
            <w:r w:rsidRPr="002263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Tutorial/Assignment/ Presentation etc.</w:t>
            </w:r>
          </w:p>
        </w:tc>
        <w:tc>
          <w:tcPr>
            <w:tcW w:w="1348" w:type="dxa"/>
          </w:tcPr>
          <w:p w:rsidR="00A06311" w:rsidRPr="00260040" w:rsidRDefault="00A06311" w:rsidP="00A06311">
            <w:r w:rsidRPr="00D07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Allocation of Lectures</w:t>
            </w:r>
          </w:p>
        </w:tc>
        <w:tc>
          <w:tcPr>
            <w:tcW w:w="1436" w:type="dxa"/>
          </w:tcPr>
          <w:p w:rsidR="00A06311" w:rsidRPr="00260040" w:rsidRDefault="00A06311" w:rsidP="00A0631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Tasks</w:t>
            </w:r>
          </w:p>
        </w:tc>
        <w:tc>
          <w:tcPr>
            <w:tcW w:w="1957" w:type="dxa"/>
          </w:tcPr>
          <w:p w:rsidR="00A06311" w:rsidRDefault="00A06311" w:rsidP="00A06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and Learning</w:t>
            </w:r>
          </w:p>
          <w:p w:rsidR="00A06311" w:rsidRPr="00260040" w:rsidRDefault="00A06311" w:rsidP="00A0631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</w:tr>
      <w:tr w:rsidR="00D459B0" w:rsidTr="00455751">
        <w:tc>
          <w:tcPr>
            <w:tcW w:w="690" w:type="dxa"/>
          </w:tcPr>
          <w:p w:rsidR="00D459B0" w:rsidRDefault="00D459B0" w:rsidP="00D459B0">
            <w:r>
              <w:t>1</w:t>
            </w:r>
          </w:p>
        </w:tc>
        <w:tc>
          <w:tcPr>
            <w:tcW w:w="2055" w:type="dxa"/>
          </w:tcPr>
          <w:p w:rsidR="00D459B0" w:rsidRDefault="001B28AA" w:rsidP="00D459B0">
            <w:pPr>
              <w:jc w:val="both"/>
            </w:pPr>
            <w:r>
              <w:t xml:space="preserve">Health: Definition; linkages with environment, development and health; driving forces in health and environment trends – population dynamics, urbanization, poverty and inequality. </w:t>
            </w:r>
          </w:p>
        </w:tc>
        <w:tc>
          <w:tcPr>
            <w:tcW w:w="2403" w:type="dxa"/>
          </w:tcPr>
          <w:p w:rsidR="00D459B0" w:rsidRDefault="00E10525" w:rsidP="00D459B0">
            <w:r>
              <w:t xml:space="preserve">Tutorial </w:t>
            </w:r>
            <w:r w:rsidR="00F64EF0">
              <w:t xml:space="preserve"> and Presentation </w:t>
            </w:r>
          </w:p>
        </w:tc>
        <w:tc>
          <w:tcPr>
            <w:tcW w:w="1348" w:type="dxa"/>
          </w:tcPr>
          <w:p w:rsidR="00D459B0" w:rsidRPr="00441AB2" w:rsidRDefault="005C4CCA" w:rsidP="00D459B0">
            <w:r>
              <w:t>16</w:t>
            </w:r>
            <w:r w:rsidR="00E10525">
              <w:t xml:space="preserve"> </w:t>
            </w:r>
            <w:r w:rsidR="00441AB2">
              <w:t>(</w:t>
            </w:r>
            <w:r w:rsidR="001B28AA">
              <w:rPr>
                <w:rFonts w:ascii="Times New Roman" w:hAnsi="Times New Roman"/>
                <w:szCs w:val="24"/>
              </w:rPr>
              <w:t>27 Jan,</w:t>
            </w:r>
            <w:r w:rsidR="00BD1CAD">
              <w:rPr>
                <w:rFonts w:ascii="Times New Roman" w:hAnsi="Times New Roman"/>
                <w:szCs w:val="24"/>
              </w:rPr>
              <w:t xml:space="preserve"> </w:t>
            </w:r>
            <w:r w:rsidR="001B28AA">
              <w:rPr>
                <w:rFonts w:ascii="Times New Roman" w:hAnsi="Times New Roman"/>
                <w:szCs w:val="24"/>
              </w:rPr>
              <w:t>2024</w:t>
            </w:r>
            <w:r w:rsidR="00441AB2" w:rsidRPr="00662516">
              <w:rPr>
                <w:rFonts w:ascii="Times New Roman" w:hAnsi="Times New Roman"/>
                <w:szCs w:val="24"/>
              </w:rPr>
              <w:t xml:space="preserve">– </w:t>
            </w:r>
            <w:r w:rsidR="00E10525">
              <w:rPr>
                <w:rFonts w:ascii="Times New Roman" w:hAnsi="Times New Roman"/>
                <w:szCs w:val="24"/>
              </w:rPr>
              <w:t xml:space="preserve"> </w:t>
            </w:r>
            <w:r w:rsidR="003F35F0">
              <w:rPr>
                <w:rFonts w:ascii="Times New Roman" w:hAnsi="Times New Roman"/>
                <w:szCs w:val="24"/>
              </w:rPr>
              <w:t>14</w:t>
            </w:r>
            <w:r w:rsidR="003F35F0" w:rsidRPr="003F35F0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="003F35F0">
              <w:rPr>
                <w:rFonts w:ascii="Times New Roman" w:hAnsi="Times New Roman"/>
                <w:szCs w:val="24"/>
              </w:rPr>
              <w:t xml:space="preserve"> </w:t>
            </w:r>
            <w:r w:rsidR="00E10525">
              <w:rPr>
                <w:rFonts w:ascii="Times New Roman" w:hAnsi="Times New Roman"/>
                <w:szCs w:val="24"/>
              </w:rPr>
              <w:t>Feb</w:t>
            </w:r>
            <w:r w:rsidR="00441AB2" w:rsidRPr="00662516">
              <w:rPr>
                <w:rFonts w:ascii="Times New Roman" w:hAnsi="Times New Roman"/>
                <w:szCs w:val="24"/>
              </w:rPr>
              <w:t xml:space="preserve">, </w:t>
            </w:r>
            <w:r w:rsidR="004345DF">
              <w:rPr>
                <w:rFonts w:ascii="Times New Roman" w:hAnsi="Times New Roman"/>
                <w:szCs w:val="24"/>
              </w:rPr>
              <w:t>202</w:t>
            </w:r>
            <w:r w:rsidR="00E10525">
              <w:rPr>
                <w:rFonts w:ascii="Times New Roman" w:hAnsi="Times New Roman"/>
                <w:szCs w:val="24"/>
              </w:rPr>
              <w:t>4</w:t>
            </w:r>
            <w:r w:rsidR="00441AB2">
              <w:t>)</w:t>
            </w:r>
          </w:p>
        </w:tc>
        <w:tc>
          <w:tcPr>
            <w:tcW w:w="1436" w:type="dxa"/>
          </w:tcPr>
          <w:p w:rsidR="00D459B0" w:rsidRPr="002552B9" w:rsidRDefault="00D459B0" w:rsidP="00D459B0">
            <w:r>
              <w:t>Homework and Class work etc.</w:t>
            </w:r>
          </w:p>
        </w:tc>
        <w:tc>
          <w:tcPr>
            <w:tcW w:w="1957" w:type="dxa"/>
          </w:tcPr>
          <w:p w:rsidR="00D459B0" w:rsidRDefault="00D459B0" w:rsidP="00D459B0">
            <w:pPr>
              <w:jc w:val="both"/>
            </w:pPr>
            <w:r>
              <w:t>Lecture, Dictation, Graphical Construction etc.</w:t>
            </w:r>
          </w:p>
          <w:p w:rsidR="00D459B0" w:rsidRDefault="00D459B0" w:rsidP="00D459B0"/>
        </w:tc>
      </w:tr>
      <w:tr w:rsidR="00D459B0" w:rsidTr="00455751">
        <w:tc>
          <w:tcPr>
            <w:tcW w:w="690" w:type="dxa"/>
          </w:tcPr>
          <w:p w:rsidR="00D459B0" w:rsidRDefault="00D459B0" w:rsidP="00D459B0">
            <w:r>
              <w:t>2</w:t>
            </w:r>
          </w:p>
        </w:tc>
        <w:tc>
          <w:tcPr>
            <w:tcW w:w="2055" w:type="dxa"/>
          </w:tcPr>
          <w:p w:rsidR="00D459B0" w:rsidRDefault="001B28AA" w:rsidP="00D459B0">
            <w:pPr>
              <w:jc w:val="both"/>
            </w:pPr>
            <w:r>
              <w:t xml:space="preserve">Pressure on environmental quality and health: Human activities and environmental pressure land use and agricultural development; industrialization; transport and energy. </w:t>
            </w:r>
          </w:p>
        </w:tc>
        <w:tc>
          <w:tcPr>
            <w:tcW w:w="2403" w:type="dxa"/>
          </w:tcPr>
          <w:p w:rsidR="00D459B0" w:rsidRDefault="00F64EF0" w:rsidP="00D459B0">
            <w:r>
              <w:t>Tutorial  and Presentation</w:t>
            </w:r>
          </w:p>
        </w:tc>
        <w:tc>
          <w:tcPr>
            <w:tcW w:w="1348" w:type="dxa"/>
          </w:tcPr>
          <w:p w:rsidR="00D459B0" w:rsidRPr="00441AB2" w:rsidRDefault="005C4CCA" w:rsidP="004345DF">
            <w:r>
              <w:t>16</w:t>
            </w:r>
            <w:r w:rsidR="00E10525">
              <w:t xml:space="preserve"> (</w:t>
            </w:r>
            <w:r w:rsidR="003F35F0">
              <w:rPr>
                <w:rFonts w:ascii="Times New Roman" w:hAnsi="Times New Roman"/>
                <w:szCs w:val="24"/>
              </w:rPr>
              <w:t>15</w:t>
            </w:r>
            <w:r w:rsidR="003F35F0" w:rsidRPr="003F35F0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="003F35F0">
              <w:rPr>
                <w:rFonts w:ascii="Times New Roman" w:hAnsi="Times New Roman"/>
                <w:szCs w:val="24"/>
              </w:rPr>
              <w:t xml:space="preserve"> </w:t>
            </w:r>
            <w:r w:rsidR="00E10525">
              <w:rPr>
                <w:rFonts w:ascii="Times New Roman" w:hAnsi="Times New Roman"/>
                <w:szCs w:val="24"/>
              </w:rPr>
              <w:t>Feb,2024</w:t>
            </w:r>
            <w:r w:rsidR="00E10525" w:rsidRPr="00662516">
              <w:rPr>
                <w:rFonts w:ascii="Times New Roman" w:hAnsi="Times New Roman"/>
                <w:szCs w:val="24"/>
              </w:rPr>
              <w:t xml:space="preserve">– </w:t>
            </w:r>
            <w:r w:rsidR="00E10525">
              <w:rPr>
                <w:rFonts w:ascii="Times New Roman" w:hAnsi="Times New Roman"/>
                <w:szCs w:val="24"/>
              </w:rPr>
              <w:t>24</w:t>
            </w:r>
            <w:r w:rsidR="004B53E4" w:rsidRPr="004B53E4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="004B53E4">
              <w:rPr>
                <w:rFonts w:ascii="Times New Roman" w:hAnsi="Times New Roman"/>
                <w:szCs w:val="24"/>
              </w:rPr>
              <w:t xml:space="preserve"> </w:t>
            </w:r>
            <w:r w:rsidR="00E10525">
              <w:rPr>
                <w:rFonts w:ascii="Times New Roman" w:hAnsi="Times New Roman"/>
                <w:szCs w:val="24"/>
              </w:rPr>
              <w:t>Feb</w:t>
            </w:r>
            <w:r w:rsidR="00E10525" w:rsidRPr="00662516">
              <w:rPr>
                <w:rFonts w:ascii="Times New Roman" w:hAnsi="Times New Roman"/>
                <w:szCs w:val="24"/>
              </w:rPr>
              <w:t xml:space="preserve">, </w:t>
            </w:r>
            <w:r w:rsidR="00E10525">
              <w:rPr>
                <w:rFonts w:ascii="Times New Roman" w:hAnsi="Times New Roman"/>
                <w:szCs w:val="24"/>
              </w:rPr>
              <w:t>2024</w:t>
            </w:r>
            <w:r w:rsidR="00E10525">
              <w:t>)</w:t>
            </w:r>
          </w:p>
        </w:tc>
        <w:tc>
          <w:tcPr>
            <w:tcW w:w="1436" w:type="dxa"/>
          </w:tcPr>
          <w:p w:rsidR="00D459B0" w:rsidRDefault="00F64EF0" w:rsidP="00D459B0">
            <w:r>
              <w:t>Homework and Class work etc.</w:t>
            </w:r>
          </w:p>
        </w:tc>
        <w:tc>
          <w:tcPr>
            <w:tcW w:w="1957" w:type="dxa"/>
          </w:tcPr>
          <w:p w:rsidR="00D459B0" w:rsidRDefault="00F64EF0" w:rsidP="00D459B0">
            <w:r>
              <w:t>Lecture, Dictation</w:t>
            </w:r>
          </w:p>
        </w:tc>
      </w:tr>
      <w:tr w:rsidR="00D459B0" w:rsidTr="00455751">
        <w:tc>
          <w:tcPr>
            <w:tcW w:w="690" w:type="dxa"/>
          </w:tcPr>
          <w:p w:rsidR="00D459B0" w:rsidRDefault="00D459B0" w:rsidP="00D459B0">
            <w:r>
              <w:t>3</w:t>
            </w:r>
          </w:p>
        </w:tc>
        <w:tc>
          <w:tcPr>
            <w:tcW w:w="2055" w:type="dxa"/>
          </w:tcPr>
          <w:p w:rsidR="00D459B0" w:rsidRDefault="001B28AA" w:rsidP="00D459B0">
            <w:pPr>
              <w:jc w:val="both"/>
            </w:pPr>
            <w:r>
              <w:t xml:space="preserve">Exposure and health risks: air pollution household </w:t>
            </w:r>
            <w:r w:rsidR="00087DCD">
              <w:t>wastes; water</w:t>
            </w:r>
            <w:r>
              <w:t xml:space="preserve">; housing; workplace. </w:t>
            </w:r>
          </w:p>
        </w:tc>
        <w:tc>
          <w:tcPr>
            <w:tcW w:w="2403" w:type="dxa"/>
          </w:tcPr>
          <w:p w:rsidR="00D459B0" w:rsidRDefault="00F64EF0" w:rsidP="00D459B0">
            <w:r>
              <w:t>Tutorial  and Presentation</w:t>
            </w:r>
          </w:p>
        </w:tc>
        <w:tc>
          <w:tcPr>
            <w:tcW w:w="1348" w:type="dxa"/>
          </w:tcPr>
          <w:p w:rsidR="00D459B0" w:rsidRPr="004345DF" w:rsidRDefault="005C4CCA" w:rsidP="004345DF">
            <w:pPr>
              <w:pStyle w:val="NoSpacing"/>
              <w:spacing w:before="120"/>
              <w:rPr>
                <w:rFonts w:ascii="Times New Roman" w:hAnsi="Times New Roman"/>
                <w:szCs w:val="24"/>
              </w:rPr>
            </w:pPr>
            <w:r>
              <w:t>16</w:t>
            </w:r>
            <w:r w:rsidR="00E10525">
              <w:t xml:space="preserve"> (</w:t>
            </w:r>
            <w:r w:rsidR="00C24AA5">
              <w:rPr>
                <w:rFonts w:ascii="Times New Roman" w:hAnsi="Times New Roman"/>
                <w:szCs w:val="24"/>
              </w:rPr>
              <w:t>26</w:t>
            </w:r>
            <w:r w:rsidR="00E10525">
              <w:rPr>
                <w:rFonts w:ascii="Times New Roman" w:hAnsi="Times New Roman"/>
                <w:szCs w:val="24"/>
              </w:rPr>
              <w:t xml:space="preserve"> Feb,2024</w:t>
            </w:r>
            <w:r w:rsidR="00E10525" w:rsidRPr="00662516">
              <w:rPr>
                <w:rFonts w:ascii="Times New Roman" w:hAnsi="Times New Roman"/>
                <w:szCs w:val="24"/>
              </w:rPr>
              <w:t>–</w:t>
            </w:r>
            <w:r w:rsidR="004B53E4">
              <w:rPr>
                <w:rFonts w:ascii="Times New Roman" w:hAnsi="Times New Roman"/>
                <w:szCs w:val="24"/>
              </w:rPr>
              <w:t>13</w:t>
            </w:r>
            <w:r w:rsidR="004B53E4" w:rsidRPr="004B53E4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="004B53E4">
              <w:rPr>
                <w:rFonts w:ascii="Times New Roman" w:hAnsi="Times New Roman"/>
                <w:szCs w:val="24"/>
              </w:rPr>
              <w:t xml:space="preserve"> </w:t>
            </w:r>
            <w:r w:rsidR="00C24AA5">
              <w:rPr>
                <w:rFonts w:ascii="Times New Roman" w:hAnsi="Times New Roman"/>
                <w:szCs w:val="24"/>
              </w:rPr>
              <w:t xml:space="preserve"> March</w:t>
            </w:r>
            <w:r w:rsidR="00E10525" w:rsidRPr="00662516">
              <w:rPr>
                <w:rFonts w:ascii="Times New Roman" w:hAnsi="Times New Roman"/>
                <w:szCs w:val="24"/>
              </w:rPr>
              <w:t xml:space="preserve"> , </w:t>
            </w:r>
            <w:r w:rsidR="00E10525">
              <w:rPr>
                <w:rFonts w:ascii="Times New Roman" w:hAnsi="Times New Roman"/>
                <w:szCs w:val="24"/>
              </w:rPr>
              <w:t>2024</w:t>
            </w:r>
            <w:r w:rsidR="00E10525">
              <w:t>)</w:t>
            </w:r>
          </w:p>
        </w:tc>
        <w:tc>
          <w:tcPr>
            <w:tcW w:w="1436" w:type="dxa"/>
          </w:tcPr>
          <w:p w:rsidR="00D459B0" w:rsidRDefault="00F64EF0" w:rsidP="00D459B0">
            <w:r>
              <w:t>Homework and Class work etc.</w:t>
            </w:r>
          </w:p>
        </w:tc>
        <w:tc>
          <w:tcPr>
            <w:tcW w:w="1957" w:type="dxa"/>
          </w:tcPr>
          <w:p w:rsidR="00D459B0" w:rsidRDefault="00F64EF0" w:rsidP="00D459B0">
            <w:r>
              <w:t>Lecture, Dictation</w:t>
            </w:r>
          </w:p>
        </w:tc>
      </w:tr>
      <w:tr w:rsidR="00D459B0" w:rsidTr="00455751">
        <w:tc>
          <w:tcPr>
            <w:tcW w:w="690" w:type="dxa"/>
          </w:tcPr>
          <w:p w:rsidR="00D459B0" w:rsidRDefault="00D459B0" w:rsidP="00D459B0">
            <w:r>
              <w:t>4</w:t>
            </w:r>
          </w:p>
        </w:tc>
        <w:tc>
          <w:tcPr>
            <w:tcW w:w="2055" w:type="dxa"/>
          </w:tcPr>
          <w:p w:rsidR="00D459B0" w:rsidRDefault="001B28AA" w:rsidP="00D459B0">
            <w:r>
              <w:t xml:space="preserve">Health and disease pattern in environmental context with special reference </w:t>
            </w:r>
            <w:r w:rsidR="00E8739D">
              <w:t>to India. Type of disea</w:t>
            </w:r>
            <w:r w:rsidR="005F45B1">
              <w:t xml:space="preserve">ses and their regional </w:t>
            </w:r>
            <w:proofErr w:type="gramStart"/>
            <w:r w:rsidR="005F45B1">
              <w:t>pattern</w:t>
            </w:r>
            <w:r w:rsidR="00E8739D">
              <w:t>(</w:t>
            </w:r>
            <w:proofErr w:type="gramEnd"/>
            <w:r w:rsidR="00E8739D">
              <w:t xml:space="preserve">Communicable and non-communicable diseases). </w:t>
            </w:r>
          </w:p>
        </w:tc>
        <w:tc>
          <w:tcPr>
            <w:tcW w:w="2403" w:type="dxa"/>
          </w:tcPr>
          <w:p w:rsidR="00D459B0" w:rsidRDefault="00F64EF0" w:rsidP="00D459B0">
            <w:r>
              <w:t>Tutorial  and Presentation</w:t>
            </w:r>
          </w:p>
        </w:tc>
        <w:tc>
          <w:tcPr>
            <w:tcW w:w="1348" w:type="dxa"/>
          </w:tcPr>
          <w:p w:rsidR="00D459B0" w:rsidRDefault="004B53E4" w:rsidP="004345DF">
            <w:r>
              <w:t>18</w:t>
            </w:r>
            <w:r w:rsidR="00DF0898">
              <w:t xml:space="preserve"> </w:t>
            </w:r>
            <w:r w:rsidR="00087DCD">
              <w:t>(</w:t>
            </w:r>
            <w:r>
              <w:rPr>
                <w:rFonts w:ascii="Times New Roman" w:hAnsi="Times New Roman"/>
                <w:szCs w:val="24"/>
              </w:rPr>
              <w:t>14</w:t>
            </w:r>
            <w:r w:rsidRPr="004B53E4">
              <w:rPr>
                <w:rFonts w:ascii="Times New Roman" w:hAnsi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087DCD">
              <w:rPr>
                <w:rFonts w:ascii="Times New Roman" w:hAnsi="Times New Roman"/>
                <w:szCs w:val="24"/>
              </w:rPr>
              <w:t xml:space="preserve"> March 2024</w:t>
            </w:r>
            <w:r w:rsidR="00087DCD" w:rsidRPr="00662516">
              <w:rPr>
                <w:rFonts w:ascii="Times New Roman" w:hAnsi="Times New Roman"/>
                <w:szCs w:val="24"/>
              </w:rPr>
              <w:t>–</w:t>
            </w:r>
            <w:r>
              <w:rPr>
                <w:rFonts w:ascii="Times New Roman" w:hAnsi="Times New Roman"/>
                <w:szCs w:val="24"/>
              </w:rPr>
              <w:t>10</w:t>
            </w:r>
            <w:r w:rsidR="00FF33AE" w:rsidRPr="00FF33AE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="00FF33AE">
              <w:rPr>
                <w:rFonts w:ascii="Times New Roman" w:hAnsi="Times New Roman"/>
                <w:szCs w:val="24"/>
              </w:rPr>
              <w:t xml:space="preserve"> </w:t>
            </w:r>
            <w:r w:rsidR="0097745F">
              <w:rPr>
                <w:rFonts w:ascii="Times New Roman" w:hAnsi="Times New Roman"/>
                <w:szCs w:val="24"/>
              </w:rPr>
              <w:t>April</w:t>
            </w:r>
            <w:r w:rsidR="00087DCD" w:rsidRPr="00662516">
              <w:rPr>
                <w:rFonts w:ascii="Times New Roman" w:hAnsi="Times New Roman"/>
                <w:szCs w:val="24"/>
              </w:rPr>
              <w:t xml:space="preserve">, </w:t>
            </w:r>
            <w:r w:rsidR="00087DCD">
              <w:rPr>
                <w:rFonts w:ascii="Times New Roman" w:hAnsi="Times New Roman"/>
                <w:szCs w:val="24"/>
              </w:rPr>
              <w:t>2024</w:t>
            </w:r>
            <w:r w:rsidR="00087DCD">
              <w:t>)</w:t>
            </w:r>
          </w:p>
        </w:tc>
        <w:tc>
          <w:tcPr>
            <w:tcW w:w="1436" w:type="dxa"/>
          </w:tcPr>
          <w:p w:rsidR="00D459B0" w:rsidRDefault="00F64EF0" w:rsidP="00D459B0">
            <w:r>
              <w:t>Homework and Class work etc.</w:t>
            </w:r>
          </w:p>
        </w:tc>
        <w:tc>
          <w:tcPr>
            <w:tcW w:w="1957" w:type="dxa"/>
          </w:tcPr>
          <w:p w:rsidR="00D459B0" w:rsidRDefault="00F64EF0" w:rsidP="00D459B0">
            <w:r>
              <w:t>Lecture, Dictation</w:t>
            </w:r>
          </w:p>
        </w:tc>
      </w:tr>
      <w:tr w:rsidR="00D459B0" w:rsidTr="00455751">
        <w:tc>
          <w:tcPr>
            <w:tcW w:w="690" w:type="dxa"/>
          </w:tcPr>
          <w:p w:rsidR="00D459B0" w:rsidRDefault="00D459B0" w:rsidP="00D459B0">
            <w:r>
              <w:lastRenderedPageBreak/>
              <w:t>5</w:t>
            </w:r>
          </w:p>
        </w:tc>
        <w:tc>
          <w:tcPr>
            <w:tcW w:w="2055" w:type="dxa"/>
          </w:tcPr>
          <w:p w:rsidR="00D459B0" w:rsidRDefault="00E8739D" w:rsidP="00D459B0">
            <w:r>
              <w:t xml:space="preserve">Climate change and human health: Impact of climate change on health and disease; nutrition and food security. </w:t>
            </w:r>
          </w:p>
        </w:tc>
        <w:tc>
          <w:tcPr>
            <w:tcW w:w="2403" w:type="dxa"/>
          </w:tcPr>
          <w:p w:rsidR="00D459B0" w:rsidRDefault="00F64EF0" w:rsidP="00D459B0">
            <w:r>
              <w:t>Tutorial  and Presentation</w:t>
            </w:r>
          </w:p>
        </w:tc>
        <w:tc>
          <w:tcPr>
            <w:tcW w:w="1348" w:type="dxa"/>
          </w:tcPr>
          <w:p w:rsidR="00D459B0" w:rsidRDefault="004B53E4" w:rsidP="004345DF">
            <w:r>
              <w:t>20</w:t>
            </w:r>
            <w:r w:rsidR="0097745F">
              <w:t xml:space="preserve"> (</w:t>
            </w:r>
            <w:r>
              <w:rPr>
                <w:rFonts w:ascii="Times New Roman" w:hAnsi="Times New Roman"/>
                <w:szCs w:val="24"/>
              </w:rPr>
              <w:t>11</w:t>
            </w:r>
            <w:r w:rsidR="00164595" w:rsidRPr="00164595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="00164595">
              <w:rPr>
                <w:rFonts w:ascii="Times New Roman" w:hAnsi="Times New Roman"/>
                <w:szCs w:val="24"/>
              </w:rPr>
              <w:t xml:space="preserve"> </w:t>
            </w:r>
            <w:r w:rsidR="0097745F">
              <w:rPr>
                <w:rFonts w:ascii="Times New Roman" w:hAnsi="Times New Roman"/>
                <w:szCs w:val="24"/>
              </w:rPr>
              <w:t>April 2024</w:t>
            </w:r>
            <w:r w:rsidR="0097745F" w:rsidRPr="00662516">
              <w:rPr>
                <w:rFonts w:ascii="Times New Roman" w:hAnsi="Times New Roman"/>
                <w:szCs w:val="24"/>
              </w:rPr>
              <w:t>–</w:t>
            </w:r>
            <w:r w:rsidR="00B7770B">
              <w:rPr>
                <w:rFonts w:ascii="Times New Roman" w:hAnsi="Times New Roman"/>
                <w:szCs w:val="24"/>
              </w:rPr>
              <w:t>11</w:t>
            </w:r>
            <w:bookmarkStart w:id="2" w:name="_GoBack"/>
            <w:bookmarkEnd w:id="2"/>
            <w:r w:rsidR="00164595">
              <w:rPr>
                <w:rFonts w:ascii="Times New Roman" w:hAnsi="Times New Roman"/>
                <w:szCs w:val="24"/>
                <w:vertAlign w:val="superscript"/>
              </w:rPr>
              <w:t>t</w:t>
            </w:r>
            <w:r w:rsidR="0097745F" w:rsidRPr="0097745F">
              <w:rPr>
                <w:rFonts w:ascii="Times New Roman" w:hAnsi="Times New Roman"/>
                <w:szCs w:val="24"/>
                <w:vertAlign w:val="superscript"/>
              </w:rPr>
              <w:t>h</w:t>
            </w:r>
            <w:r w:rsidR="0097745F">
              <w:rPr>
                <w:rFonts w:ascii="Times New Roman" w:hAnsi="Times New Roman"/>
                <w:szCs w:val="24"/>
              </w:rPr>
              <w:t xml:space="preserve">  </w:t>
            </w:r>
            <w:r w:rsidR="00164595">
              <w:rPr>
                <w:rFonts w:ascii="Times New Roman" w:hAnsi="Times New Roman"/>
                <w:szCs w:val="24"/>
              </w:rPr>
              <w:t>May</w:t>
            </w:r>
            <w:r w:rsidR="0097745F" w:rsidRPr="00662516">
              <w:rPr>
                <w:rFonts w:ascii="Times New Roman" w:hAnsi="Times New Roman"/>
                <w:szCs w:val="24"/>
              </w:rPr>
              <w:t xml:space="preserve">, </w:t>
            </w:r>
            <w:r w:rsidR="0097745F">
              <w:rPr>
                <w:rFonts w:ascii="Times New Roman" w:hAnsi="Times New Roman"/>
                <w:szCs w:val="24"/>
              </w:rPr>
              <w:t>2024</w:t>
            </w:r>
            <w:r w:rsidR="0097745F">
              <w:t>)</w:t>
            </w:r>
          </w:p>
        </w:tc>
        <w:tc>
          <w:tcPr>
            <w:tcW w:w="1436" w:type="dxa"/>
          </w:tcPr>
          <w:p w:rsidR="00D459B0" w:rsidRDefault="00F64EF0" w:rsidP="00D459B0">
            <w:r>
              <w:t>Homework and Class work etc.</w:t>
            </w:r>
          </w:p>
        </w:tc>
        <w:tc>
          <w:tcPr>
            <w:tcW w:w="1957" w:type="dxa"/>
          </w:tcPr>
          <w:p w:rsidR="00D459B0" w:rsidRPr="00441AB2" w:rsidRDefault="00F64EF0" w:rsidP="00D459B0">
            <w:r>
              <w:t>Lecture, Dictation</w:t>
            </w:r>
          </w:p>
        </w:tc>
      </w:tr>
    </w:tbl>
    <w:p w:rsidR="00E953DE" w:rsidRPr="00DF23D0" w:rsidRDefault="00E953DE" w:rsidP="00441AB2">
      <w:pPr>
        <w:spacing w:after="0" w:line="240" w:lineRule="auto"/>
        <w:jc w:val="center"/>
      </w:pPr>
    </w:p>
    <w:sectPr w:rsidR="00E953DE" w:rsidRPr="00DF23D0" w:rsidSect="00455751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ESRI NIMA VMAP1&amp;2 PT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D0"/>
    <w:rsid w:val="00087DCD"/>
    <w:rsid w:val="000E3F18"/>
    <w:rsid w:val="00164595"/>
    <w:rsid w:val="001B28AA"/>
    <w:rsid w:val="00200C20"/>
    <w:rsid w:val="002552B9"/>
    <w:rsid w:val="00260040"/>
    <w:rsid w:val="00264F2A"/>
    <w:rsid w:val="00397106"/>
    <w:rsid w:val="003F35F0"/>
    <w:rsid w:val="00427F07"/>
    <w:rsid w:val="004345DF"/>
    <w:rsid w:val="00441AB2"/>
    <w:rsid w:val="00455751"/>
    <w:rsid w:val="004849B1"/>
    <w:rsid w:val="00492418"/>
    <w:rsid w:val="004A6E5B"/>
    <w:rsid w:val="004B53E4"/>
    <w:rsid w:val="004B6520"/>
    <w:rsid w:val="005303EE"/>
    <w:rsid w:val="005C4CCA"/>
    <w:rsid w:val="005F45B1"/>
    <w:rsid w:val="0063664C"/>
    <w:rsid w:val="00642210"/>
    <w:rsid w:val="00655939"/>
    <w:rsid w:val="00720861"/>
    <w:rsid w:val="00770BAD"/>
    <w:rsid w:val="008737B4"/>
    <w:rsid w:val="008924DC"/>
    <w:rsid w:val="00955016"/>
    <w:rsid w:val="0097745F"/>
    <w:rsid w:val="0098013F"/>
    <w:rsid w:val="00A06311"/>
    <w:rsid w:val="00A835F9"/>
    <w:rsid w:val="00B357B5"/>
    <w:rsid w:val="00B7770B"/>
    <w:rsid w:val="00BD1CAD"/>
    <w:rsid w:val="00C24AA5"/>
    <w:rsid w:val="00C549AD"/>
    <w:rsid w:val="00C927A2"/>
    <w:rsid w:val="00CD6800"/>
    <w:rsid w:val="00D254C3"/>
    <w:rsid w:val="00D459B0"/>
    <w:rsid w:val="00D5500E"/>
    <w:rsid w:val="00DB794F"/>
    <w:rsid w:val="00DC3C14"/>
    <w:rsid w:val="00DF0898"/>
    <w:rsid w:val="00DF23D0"/>
    <w:rsid w:val="00E10525"/>
    <w:rsid w:val="00E109CC"/>
    <w:rsid w:val="00E21CEF"/>
    <w:rsid w:val="00E756A1"/>
    <w:rsid w:val="00E8739D"/>
    <w:rsid w:val="00E953DE"/>
    <w:rsid w:val="00EE4343"/>
    <w:rsid w:val="00F64EF0"/>
    <w:rsid w:val="00FF3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BD069"/>
  <w15:docId w15:val="{189B83EB-6525-44D6-8670-EEF8D48F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3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41AB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Ganesh Yadav</cp:lastModifiedBy>
  <cp:revision>3</cp:revision>
  <cp:lastPrinted>2020-05-13T11:53:00Z</cp:lastPrinted>
  <dcterms:created xsi:type="dcterms:W3CDTF">2024-04-23T15:41:00Z</dcterms:created>
  <dcterms:modified xsi:type="dcterms:W3CDTF">2024-04-23T16:05:00Z</dcterms:modified>
</cp:coreProperties>
</file>