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DB" w:rsidRPr="00E0095B" w:rsidRDefault="00E874DB" w:rsidP="00E8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Manju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Lata</w:t>
      </w:r>
      <w:proofErr w:type="spellEnd"/>
    </w:p>
    <w:p w:rsidR="00E874DB" w:rsidRPr="00E0095B" w:rsidRDefault="00E874DB" w:rsidP="00E8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Semester - III 2021</w:t>
      </w:r>
      <w:r w:rsidR="00FC798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- 22</w:t>
      </w:r>
    </w:p>
    <w:p w:rsidR="009808DF" w:rsidRDefault="00E874DB" w:rsidP="00E8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Sanskrit</w:t>
      </w:r>
      <w:r w:rsidRPr="00E0095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(</w:t>
      </w:r>
      <w:proofErr w:type="spellStart"/>
      <w:r w:rsidRPr="00E0095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Honours</w:t>
      </w:r>
      <w:proofErr w:type="spellEnd"/>
      <w:r w:rsidRPr="00E0095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) </w:t>
      </w:r>
    </w:p>
    <w:p w:rsidR="00D7069B" w:rsidRPr="00E874DB" w:rsidRDefault="00E874DB" w:rsidP="00E8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0095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                                                                        </w:t>
      </w:r>
    </w:p>
    <w:tbl>
      <w:tblPr>
        <w:tblW w:w="9540" w:type="dxa"/>
        <w:tblInd w:w="-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874DB" w:rsidRPr="009808DF" w:rsidTr="009808DF">
        <w:trPr>
          <w:trHeight w:val="219"/>
        </w:trPr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4DB" w:rsidRPr="009808DF" w:rsidRDefault="00E874DB" w:rsidP="00E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Semester-III 2</w:t>
            </w:r>
            <w:r w:rsidR="009808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021                       </w:t>
            </w:r>
            <w:r w:rsidRPr="009808D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PAPER –Indian Social Institution and Polity            12131303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874DB" w:rsidTr="00E874DB">
        <w:tc>
          <w:tcPr>
            <w:tcW w:w="2394" w:type="dxa"/>
            <w:vAlign w:val="center"/>
          </w:tcPr>
          <w:p w:rsidR="00E874DB" w:rsidRPr="00732B1C" w:rsidRDefault="00E874DB" w:rsidP="00E87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>Name of Paper &amp; Code</w:t>
            </w:r>
          </w:p>
        </w:tc>
        <w:tc>
          <w:tcPr>
            <w:tcW w:w="2394" w:type="dxa"/>
          </w:tcPr>
          <w:p w:rsidR="00E874DB" w:rsidRPr="00732B1C" w:rsidRDefault="00E874DB" w:rsidP="00E87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>Allocation of Lectures</w:t>
            </w:r>
          </w:p>
        </w:tc>
        <w:tc>
          <w:tcPr>
            <w:tcW w:w="2394" w:type="dxa"/>
          </w:tcPr>
          <w:p w:rsidR="00E874DB" w:rsidRPr="00732B1C" w:rsidRDefault="00E874DB" w:rsidP="00E87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 xml:space="preserve">Month wise schedule followed by the Department </w:t>
            </w:r>
          </w:p>
        </w:tc>
        <w:tc>
          <w:tcPr>
            <w:tcW w:w="2394" w:type="dxa"/>
          </w:tcPr>
          <w:p w:rsidR="00E874DB" w:rsidRPr="00732B1C" w:rsidRDefault="00E874DB" w:rsidP="00E87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B1C">
              <w:rPr>
                <w:rFonts w:ascii="Times New Roman" w:eastAsia="Times New Roman" w:hAnsi="Times New Roman" w:cs="Times New Roman"/>
              </w:rPr>
              <w:t xml:space="preserve">Tutorial/Assignment </w:t>
            </w:r>
            <w:r>
              <w:rPr>
                <w:rFonts w:ascii="Times New Roman" w:eastAsia="Times New Roman" w:hAnsi="Times New Roman" w:cs="Times New Roman"/>
              </w:rPr>
              <w:t xml:space="preserve">Presentation/ Group Discussion/Test </w:t>
            </w:r>
            <w:r w:rsidRPr="00732B1C">
              <w:rPr>
                <w:rFonts w:ascii="Times New Roman" w:eastAsia="Times New Roman" w:hAnsi="Times New Roman" w:cs="Times New Roman"/>
              </w:rPr>
              <w:t>etc.</w:t>
            </w:r>
          </w:p>
        </w:tc>
      </w:tr>
      <w:tr w:rsidR="00E874DB" w:rsidTr="00E874DB">
        <w:tc>
          <w:tcPr>
            <w:tcW w:w="2394" w:type="dxa"/>
          </w:tcPr>
          <w:p w:rsidR="00E874DB" w:rsidRDefault="00AA3513">
            <w:r>
              <w:t>Cardinal Theories and Thinkers of Indian Polity</w:t>
            </w:r>
          </w:p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>
            <w:r>
              <w:t xml:space="preserve">Later Stages of Indian Polity (From </w:t>
            </w:r>
            <w:proofErr w:type="spellStart"/>
            <w:r>
              <w:t>Kautilya</w:t>
            </w:r>
            <w:proofErr w:type="spellEnd"/>
            <w:r>
              <w:t xml:space="preserve"> to Mahatma Gandhi)</w:t>
            </w:r>
          </w:p>
          <w:p w:rsidR="006A6D71" w:rsidRDefault="006A6D71"/>
          <w:p w:rsidR="006A6D71" w:rsidRDefault="006A6D71"/>
          <w:p w:rsidR="006A6D71" w:rsidRDefault="006A6D71"/>
          <w:p w:rsidR="006A6D71" w:rsidRDefault="006A6D71"/>
        </w:tc>
        <w:tc>
          <w:tcPr>
            <w:tcW w:w="2394" w:type="dxa"/>
          </w:tcPr>
          <w:p w:rsidR="00E874DB" w:rsidRDefault="00AA3513">
            <w:r>
              <w:t>12</w:t>
            </w:r>
            <w:r w:rsidR="009808DF">
              <w:t xml:space="preserve"> </w:t>
            </w:r>
          </w:p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>
            <w:r>
              <w:t>10</w:t>
            </w:r>
          </w:p>
        </w:tc>
        <w:tc>
          <w:tcPr>
            <w:tcW w:w="2394" w:type="dxa"/>
          </w:tcPr>
          <w:p w:rsidR="00E874DB" w:rsidRDefault="00AA3513">
            <w:r>
              <w:t>August</w:t>
            </w:r>
          </w:p>
        </w:tc>
        <w:tc>
          <w:tcPr>
            <w:tcW w:w="2394" w:type="dxa"/>
          </w:tcPr>
          <w:p w:rsidR="00E874DB" w:rsidRDefault="00AA3513">
            <w:proofErr w:type="spellStart"/>
            <w:r>
              <w:t>Saptang</w:t>
            </w:r>
            <w:proofErr w:type="spellEnd"/>
            <w:r>
              <w:t xml:space="preserve">, Mandala “Theory of Inter-State Relations, </w:t>
            </w:r>
            <w:proofErr w:type="spellStart"/>
            <w:r>
              <w:t>Sadgunya</w:t>
            </w:r>
            <w:proofErr w:type="spellEnd"/>
            <w:r>
              <w:t xml:space="preserve">, </w:t>
            </w:r>
            <w:proofErr w:type="spellStart"/>
            <w:r>
              <w:t>Chaturvidha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>, Three Types of State Power</w:t>
            </w:r>
          </w:p>
          <w:p w:rsidR="006A6D71" w:rsidRDefault="006A6D71">
            <w:proofErr w:type="spellStart"/>
            <w:r>
              <w:t>Arthsastra</w:t>
            </w:r>
            <w:proofErr w:type="spellEnd"/>
            <w:r>
              <w:t xml:space="preserve"> in </w:t>
            </w:r>
            <w:proofErr w:type="spellStart"/>
            <w:r>
              <w:t>Kautilya</w:t>
            </w:r>
            <w:proofErr w:type="spellEnd"/>
            <w:r>
              <w:t xml:space="preserve">, Essential Qualification of King, States </w:t>
            </w:r>
            <w:proofErr w:type="spellStart"/>
            <w:r>
              <w:t>Polit</w:t>
            </w:r>
            <w:proofErr w:type="spellEnd"/>
            <w:r>
              <w:t xml:space="preserve"> in </w:t>
            </w:r>
            <w:proofErr w:type="spellStart"/>
            <w:r>
              <w:t>Mahabharat</w:t>
            </w:r>
            <w:proofErr w:type="spellEnd"/>
            <w:r>
              <w:t xml:space="preserve">, </w:t>
            </w:r>
            <w:proofErr w:type="spellStart"/>
            <w:r>
              <w:t>Nitivakyamrta</w:t>
            </w:r>
            <w:proofErr w:type="spellEnd"/>
            <w:r>
              <w:t xml:space="preserve"> and </w:t>
            </w:r>
            <w:proofErr w:type="spellStart"/>
            <w:r>
              <w:t>Gandhian</w:t>
            </w:r>
            <w:proofErr w:type="spellEnd"/>
            <w:r>
              <w:t xml:space="preserve"> Thoughts.</w:t>
            </w:r>
          </w:p>
        </w:tc>
      </w:tr>
      <w:tr w:rsidR="00E874DB" w:rsidTr="00E874DB">
        <w:tc>
          <w:tcPr>
            <w:tcW w:w="2394" w:type="dxa"/>
          </w:tcPr>
          <w:p w:rsidR="00E874DB" w:rsidRDefault="00495968">
            <w:r>
              <w:t>Indian Polity : Origin and Development</w:t>
            </w:r>
          </w:p>
          <w:p w:rsidR="00495968" w:rsidRDefault="00495968"/>
          <w:p w:rsidR="00495968" w:rsidRDefault="00495968"/>
          <w:p w:rsidR="00495968" w:rsidRDefault="00495968"/>
          <w:p w:rsidR="00495968" w:rsidRDefault="00495968"/>
          <w:p w:rsidR="00495968" w:rsidRDefault="00495968"/>
          <w:p w:rsidR="00495968" w:rsidRDefault="006A6D71">
            <w:r>
              <w:t>Important Thinkers of Indian Polity</w:t>
            </w:r>
          </w:p>
        </w:tc>
        <w:tc>
          <w:tcPr>
            <w:tcW w:w="2394" w:type="dxa"/>
          </w:tcPr>
          <w:p w:rsidR="00E874DB" w:rsidRDefault="00495968">
            <w:r>
              <w:t>12</w:t>
            </w:r>
          </w:p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/>
          <w:p w:rsidR="006A6D71" w:rsidRDefault="006A6D71">
            <w:r>
              <w:t>10</w:t>
            </w:r>
          </w:p>
        </w:tc>
        <w:tc>
          <w:tcPr>
            <w:tcW w:w="2394" w:type="dxa"/>
          </w:tcPr>
          <w:p w:rsidR="00E874DB" w:rsidRDefault="00495968">
            <w:r>
              <w:t>September</w:t>
            </w:r>
          </w:p>
        </w:tc>
        <w:tc>
          <w:tcPr>
            <w:tcW w:w="2394" w:type="dxa"/>
          </w:tcPr>
          <w:p w:rsidR="00E874DB" w:rsidRDefault="00495968">
            <w:r>
              <w:t xml:space="preserve">Initial stages of Indian Polity, Election of King, Parliamentary Institution, King maker, </w:t>
            </w:r>
            <w:proofErr w:type="spellStart"/>
            <w:r>
              <w:t>Satapathabrahmana</w:t>
            </w:r>
            <w:proofErr w:type="spellEnd"/>
            <w:r>
              <w:t>, Republic states in the Buddhist Period</w:t>
            </w:r>
          </w:p>
          <w:p w:rsidR="00495968" w:rsidRDefault="00495968">
            <w:r>
              <w:t xml:space="preserve">Manu, </w:t>
            </w:r>
            <w:proofErr w:type="spellStart"/>
            <w:r>
              <w:t>Kautilya</w:t>
            </w:r>
            <w:proofErr w:type="spellEnd"/>
            <w:r>
              <w:t xml:space="preserve">, </w:t>
            </w:r>
            <w:proofErr w:type="spellStart"/>
            <w:r>
              <w:t>Kamandaka</w:t>
            </w:r>
            <w:proofErr w:type="spellEnd"/>
            <w:r>
              <w:t>, etc.</w:t>
            </w:r>
          </w:p>
        </w:tc>
      </w:tr>
      <w:tr w:rsidR="00E874DB" w:rsidTr="00E874DB">
        <w:tc>
          <w:tcPr>
            <w:tcW w:w="2394" w:type="dxa"/>
          </w:tcPr>
          <w:p w:rsidR="00E874DB" w:rsidRDefault="006A6D71">
            <w:r>
              <w:t>Indian Social Institution: Nature and Concept</w:t>
            </w:r>
          </w:p>
        </w:tc>
        <w:tc>
          <w:tcPr>
            <w:tcW w:w="2394" w:type="dxa"/>
          </w:tcPr>
          <w:p w:rsidR="00E874DB" w:rsidRDefault="006A6D71">
            <w:r>
              <w:t>10</w:t>
            </w:r>
          </w:p>
        </w:tc>
        <w:tc>
          <w:tcPr>
            <w:tcW w:w="2394" w:type="dxa"/>
          </w:tcPr>
          <w:p w:rsidR="00E874DB" w:rsidRDefault="006A6D71">
            <w:r>
              <w:t>October</w:t>
            </w:r>
          </w:p>
        </w:tc>
        <w:tc>
          <w:tcPr>
            <w:tcW w:w="2394" w:type="dxa"/>
          </w:tcPr>
          <w:p w:rsidR="00E874DB" w:rsidRDefault="006A6D71">
            <w:r>
              <w:t xml:space="preserve">Definition of Social Institution, Different kinds of </w:t>
            </w:r>
            <w:proofErr w:type="spellStart"/>
            <w:r>
              <w:t>Dharm</w:t>
            </w:r>
            <w:proofErr w:type="spellEnd"/>
            <w:r>
              <w:t>, Fourteen-</w:t>
            </w:r>
            <w:proofErr w:type="spellStart"/>
            <w:r>
              <w:t>Dharmasthanas</w:t>
            </w:r>
            <w:proofErr w:type="spellEnd"/>
            <w:r w:rsidR="005245A2">
              <w:t xml:space="preserve">, Varna system, </w:t>
            </w:r>
            <w:r>
              <w:t xml:space="preserve"> </w:t>
            </w:r>
            <w:r w:rsidR="005245A2">
              <w:t xml:space="preserve">Cast system, Position of Women in the society, Social values of life, </w:t>
            </w:r>
            <w:proofErr w:type="spellStart"/>
            <w:r w:rsidR="005245A2">
              <w:t>Purusartha</w:t>
            </w:r>
            <w:proofErr w:type="spellEnd"/>
            <w:r w:rsidR="005245A2">
              <w:t xml:space="preserve"> </w:t>
            </w:r>
            <w:proofErr w:type="spellStart"/>
            <w:r w:rsidR="005245A2">
              <w:t>Catustaya</w:t>
            </w:r>
            <w:proofErr w:type="spellEnd"/>
            <w:r w:rsidR="005245A2">
              <w:t xml:space="preserve"> and Four </w:t>
            </w:r>
            <w:proofErr w:type="spellStart"/>
            <w:r w:rsidR="005245A2">
              <w:t>Asramas</w:t>
            </w:r>
            <w:proofErr w:type="spellEnd"/>
          </w:p>
        </w:tc>
      </w:tr>
      <w:tr w:rsidR="00E874DB" w:rsidTr="00E874DB">
        <w:tc>
          <w:tcPr>
            <w:tcW w:w="2394" w:type="dxa"/>
          </w:tcPr>
          <w:p w:rsidR="00E874DB" w:rsidRDefault="005245A2">
            <w:r>
              <w:t xml:space="preserve">Social Institution and </w:t>
            </w:r>
            <w:proofErr w:type="spellStart"/>
            <w:r>
              <w:t>Dharmsastra</w:t>
            </w:r>
            <w:proofErr w:type="spellEnd"/>
            <w:r>
              <w:t xml:space="preserve"> </w:t>
            </w:r>
            <w:proofErr w:type="spellStart"/>
            <w:r>
              <w:t>Literatutre</w:t>
            </w:r>
            <w:proofErr w:type="spellEnd"/>
          </w:p>
        </w:tc>
        <w:tc>
          <w:tcPr>
            <w:tcW w:w="2394" w:type="dxa"/>
          </w:tcPr>
          <w:p w:rsidR="00E874DB" w:rsidRDefault="005245A2">
            <w:r>
              <w:t>6</w:t>
            </w:r>
          </w:p>
        </w:tc>
        <w:tc>
          <w:tcPr>
            <w:tcW w:w="2394" w:type="dxa"/>
          </w:tcPr>
          <w:p w:rsidR="00E874DB" w:rsidRDefault="005245A2">
            <w:r>
              <w:t>November</w:t>
            </w:r>
          </w:p>
        </w:tc>
        <w:tc>
          <w:tcPr>
            <w:tcW w:w="2394" w:type="dxa"/>
          </w:tcPr>
          <w:p w:rsidR="00E874DB" w:rsidRDefault="005245A2">
            <w:r>
              <w:t>Sources of Dharma, Tenfold  Dharma as Ethical Qualities, Fourteen-</w:t>
            </w:r>
            <w:proofErr w:type="spellStart"/>
            <w:r>
              <w:lastRenderedPageBreak/>
              <w:t>Dharmasthanas</w:t>
            </w:r>
            <w:proofErr w:type="spellEnd"/>
            <w:r>
              <w:t xml:space="preserve">  (</w:t>
            </w:r>
            <w:proofErr w:type="spellStart"/>
            <w:r>
              <w:t>Yajnavalkyasmrti</w:t>
            </w:r>
            <w:proofErr w:type="spellEnd"/>
            <w:r>
              <w:t xml:space="preserve">) and revision for whole course </w:t>
            </w:r>
          </w:p>
        </w:tc>
      </w:tr>
    </w:tbl>
    <w:p w:rsidR="00E874DB" w:rsidRDefault="00E874DB"/>
    <w:sectPr w:rsidR="00E8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DB"/>
    <w:rsid w:val="001D6394"/>
    <w:rsid w:val="00495968"/>
    <w:rsid w:val="005245A2"/>
    <w:rsid w:val="006A6D71"/>
    <w:rsid w:val="009808DF"/>
    <w:rsid w:val="00AA3513"/>
    <w:rsid w:val="00D7069B"/>
    <w:rsid w:val="00E874DB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HIMANSHU</cp:lastModifiedBy>
  <cp:revision>3</cp:revision>
  <dcterms:created xsi:type="dcterms:W3CDTF">2021-09-25T02:59:00Z</dcterms:created>
  <dcterms:modified xsi:type="dcterms:W3CDTF">2021-09-25T04:42:00Z</dcterms:modified>
</cp:coreProperties>
</file>