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742"/>
        <w:gridCol w:w="562"/>
        <w:gridCol w:w="970"/>
        <w:gridCol w:w="810"/>
        <w:gridCol w:w="901"/>
        <w:gridCol w:w="992"/>
        <w:gridCol w:w="90"/>
        <w:gridCol w:w="812"/>
        <w:gridCol w:w="1170"/>
        <w:gridCol w:w="452"/>
        <w:gridCol w:w="244"/>
        <w:gridCol w:w="2505"/>
      </w:tblGrid>
      <w:tr w:rsidR="00393BAD" w14:paraId="7A0C0FD8" w14:textId="77777777">
        <w:trPr>
          <w:trHeight w:val="1439"/>
        </w:trPr>
        <w:tc>
          <w:tcPr>
            <w:tcW w:w="2116" w:type="dxa"/>
            <w:gridSpan w:val="3"/>
            <w:tcBorders>
              <w:bottom w:val="single" w:sz="12" w:space="0" w:color="000000"/>
            </w:tcBorders>
          </w:tcPr>
          <w:p w14:paraId="2FF8671D" w14:textId="77777777" w:rsidR="00393BAD" w:rsidRDefault="00393BAD">
            <w:pPr>
              <w:pStyle w:val="TableParagraph"/>
              <w:spacing w:before="10"/>
              <w:rPr>
                <w:sz w:val="5"/>
              </w:rPr>
            </w:pPr>
          </w:p>
          <w:p w14:paraId="67988D7D" w14:textId="77777777" w:rsidR="00393BAD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767E67" wp14:editId="48DC1853">
                  <wp:extent cx="964287" cy="86420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287" cy="86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1" w:type="dxa"/>
            <w:gridSpan w:val="9"/>
            <w:tcBorders>
              <w:bottom w:val="single" w:sz="12" w:space="0" w:color="000000"/>
            </w:tcBorders>
          </w:tcPr>
          <w:p w14:paraId="6278D8F6" w14:textId="77777777" w:rsidR="00393BAD" w:rsidRDefault="00000000">
            <w:pPr>
              <w:pStyle w:val="TableParagraph"/>
              <w:spacing w:before="69"/>
              <w:ind w:left="111" w:right="2553"/>
              <w:rPr>
                <w:b/>
                <w:sz w:val="28"/>
              </w:rPr>
            </w:pPr>
            <w:r>
              <w:rPr>
                <w:b/>
                <w:sz w:val="28"/>
              </w:rPr>
              <w:t>Department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History,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Kalindi College, University of Delhi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51284C6D" w14:textId="77777777" w:rsidR="00393BAD" w:rsidRDefault="00393BAD">
            <w:pPr>
              <w:pStyle w:val="TableParagraph"/>
              <w:spacing w:before="10"/>
              <w:rPr>
                <w:sz w:val="5"/>
              </w:rPr>
            </w:pPr>
          </w:p>
          <w:p w14:paraId="1208E37E" w14:textId="77777777" w:rsidR="00393BAD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9DF900" wp14:editId="4D664E77">
                  <wp:extent cx="861470" cy="85210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470" cy="85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BAD" w14:paraId="63C90F47" w14:textId="77777777">
        <w:trPr>
          <w:trHeight w:val="543"/>
        </w:trPr>
        <w:tc>
          <w:tcPr>
            <w:tcW w:w="8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C8BEB7" w14:textId="77777777" w:rsidR="00393BAD" w:rsidRDefault="00000000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2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4607" w14:textId="77777777" w:rsidR="00393BAD" w:rsidRDefault="00000000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Dr.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104253" w14:textId="77777777" w:rsidR="00393BAD" w:rsidRDefault="00000000">
            <w:pPr>
              <w:pStyle w:val="TableParagraph"/>
              <w:spacing w:line="216" w:lineRule="auto"/>
              <w:ind w:left="115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First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4470" w14:textId="77777777" w:rsidR="00393BAD" w:rsidRDefault="00000000">
            <w:pPr>
              <w:pStyle w:val="TableParagraph"/>
              <w:spacing w:line="216" w:lineRule="auto"/>
              <w:ind w:left="614" w:right="313" w:hanging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Kaushlendra Kumar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C7782B" w14:textId="77777777" w:rsidR="00393BAD" w:rsidRDefault="00000000">
            <w:pPr>
              <w:pStyle w:val="TableParagraph"/>
              <w:spacing w:line="21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Last Name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F59F0A5" w14:textId="77777777" w:rsidR="00393BAD" w:rsidRDefault="00000000">
            <w:pPr>
              <w:pStyle w:val="TableParagraph"/>
              <w:spacing w:line="253" w:lineRule="exact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Tiwari</w:t>
            </w:r>
          </w:p>
        </w:tc>
        <w:tc>
          <w:tcPr>
            <w:tcW w:w="3201" w:type="dxa"/>
            <w:gridSpan w:val="3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71E0C8" w14:textId="77777777" w:rsidR="00393BAD" w:rsidRDefault="00000000">
            <w:pPr>
              <w:pStyle w:val="TableParagraph"/>
              <w:spacing w:line="253" w:lineRule="exact"/>
              <w:ind w:left="9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Photograph</w:t>
            </w:r>
          </w:p>
        </w:tc>
      </w:tr>
      <w:tr w:rsidR="00393BAD" w14:paraId="56FC3A1A" w14:textId="77777777">
        <w:trPr>
          <w:trHeight w:val="270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5C0098" w14:textId="77777777" w:rsidR="00393BAD" w:rsidRDefault="00000000">
            <w:pPr>
              <w:pStyle w:val="TableParagraph"/>
              <w:spacing w:line="25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B8F8CFA" w14:textId="77777777" w:rsidR="00393BAD" w:rsidRDefault="00000000">
            <w:pPr>
              <w:pStyle w:val="TableParagraph"/>
              <w:spacing w:line="251" w:lineRule="exact"/>
              <w:ind w:left="1455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2030C7" w14:textId="77777777" w:rsidR="00393BAD" w:rsidRDefault="00000000">
            <w:pPr>
              <w:pStyle w:val="TableParagraph"/>
              <w:ind w:left="-1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DD006C" wp14:editId="01661D3C">
                  <wp:extent cx="2007791" cy="20985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791" cy="209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BAD" w14:paraId="3755C842" w14:textId="77777777">
        <w:trPr>
          <w:trHeight w:val="825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4DE25F" w14:textId="77777777" w:rsidR="00393BAD" w:rsidRDefault="00000000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7F211B5" w14:textId="77777777" w:rsidR="00393BAD" w:rsidRDefault="00000000">
            <w:pPr>
              <w:pStyle w:val="TableParagraph"/>
              <w:spacing w:line="273" w:lineRule="auto"/>
              <w:ind w:left="569" w:right="574" w:hanging="14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Kalindi College, University of Delhi</w:t>
            </w:r>
          </w:p>
        </w:tc>
        <w:tc>
          <w:tcPr>
            <w:tcW w:w="3201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C9E1343" w14:textId="77777777" w:rsidR="00393BAD" w:rsidRDefault="00393BAD">
            <w:pPr>
              <w:rPr>
                <w:sz w:val="2"/>
                <w:szCs w:val="2"/>
              </w:rPr>
            </w:pPr>
          </w:p>
        </w:tc>
      </w:tr>
      <w:tr w:rsidR="00393BAD" w14:paraId="1C63A19B" w14:textId="77777777">
        <w:trPr>
          <w:trHeight w:val="417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F05A6C" w14:textId="77777777" w:rsidR="00393BAD" w:rsidRDefault="00000000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office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FC9E841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FDFEBBE" w14:textId="77777777" w:rsidR="00393BAD" w:rsidRDefault="00393BAD">
            <w:pPr>
              <w:rPr>
                <w:sz w:val="2"/>
                <w:szCs w:val="2"/>
              </w:rPr>
            </w:pPr>
          </w:p>
        </w:tc>
      </w:tr>
      <w:tr w:rsidR="00393BAD" w14:paraId="7ECD340D" w14:textId="77777777">
        <w:trPr>
          <w:trHeight w:val="523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3B7906" w14:textId="77777777" w:rsidR="00393BAD" w:rsidRDefault="00000000">
            <w:pPr>
              <w:pStyle w:val="TableParagraph"/>
              <w:spacing w:line="25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Residence</w:t>
            </w:r>
          </w:p>
          <w:p w14:paraId="459E9A1F" w14:textId="77777777" w:rsidR="00393BAD" w:rsidRDefault="00000000">
            <w:pPr>
              <w:pStyle w:val="TableParagraph"/>
              <w:spacing w:line="25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8B60EA" w14:textId="77777777" w:rsidR="00393BAD" w:rsidRDefault="00000000"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spacing w:val="-2"/>
                <w:sz w:val="24"/>
              </w:rPr>
              <w:t>+91-9650240449</w:t>
            </w:r>
          </w:p>
        </w:tc>
        <w:tc>
          <w:tcPr>
            <w:tcW w:w="3201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E11E00E" w14:textId="77777777" w:rsidR="00393BAD" w:rsidRDefault="00393BAD">
            <w:pPr>
              <w:rPr>
                <w:sz w:val="2"/>
                <w:szCs w:val="2"/>
              </w:rPr>
            </w:pPr>
          </w:p>
        </w:tc>
      </w:tr>
      <w:tr w:rsidR="00393BAD" w14:paraId="1672D05F" w14:textId="77777777">
        <w:trPr>
          <w:trHeight w:val="488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52D50E" w14:textId="77777777" w:rsidR="00393BAD" w:rsidRDefault="00000000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4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FF"/>
              <w:right w:val="single" w:sz="8" w:space="0" w:color="000000"/>
            </w:tcBorders>
          </w:tcPr>
          <w:p w14:paraId="01C43728" w14:textId="77777777" w:rsidR="00393BAD" w:rsidRDefault="00000000">
            <w:pPr>
              <w:pStyle w:val="TableParagraph"/>
              <w:spacing w:line="241" w:lineRule="exact"/>
              <w:ind w:left="829"/>
              <w:rPr>
                <w:b/>
                <w:sz w:val="24"/>
              </w:rPr>
            </w:pPr>
            <w:hyperlink r:id="rId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kaushlendra@kalindi.du.ac.in</w:t>
              </w:r>
            </w:hyperlink>
          </w:p>
          <w:p w14:paraId="5F84AE6E" w14:textId="77777777" w:rsidR="00393BAD" w:rsidRDefault="00000000">
            <w:pPr>
              <w:pStyle w:val="TableParagraph"/>
              <w:spacing w:line="227" w:lineRule="exact"/>
              <w:ind w:left="797"/>
              <w:rPr>
                <w:b/>
                <w:sz w:val="24"/>
              </w:rPr>
            </w:pPr>
            <w:hyperlink r:id="rId9">
              <w:r>
                <w:rPr>
                  <w:b/>
                  <w:color w:val="0000FF"/>
                  <w:spacing w:val="-2"/>
                  <w:sz w:val="24"/>
                </w:rPr>
                <w:t>kaushlendra16291@gmail.com</w:t>
              </w:r>
            </w:hyperlink>
          </w:p>
        </w:tc>
        <w:tc>
          <w:tcPr>
            <w:tcW w:w="3201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02494F3" w14:textId="77777777" w:rsidR="00393BAD" w:rsidRDefault="00393BAD">
            <w:pPr>
              <w:rPr>
                <w:sz w:val="2"/>
                <w:szCs w:val="2"/>
              </w:rPr>
            </w:pPr>
          </w:p>
        </w:tc>
      </w:tr>
      <w:tr w:rsidR="00393BAD" w14:paraId="4CFCBBBD" w14:textId="77777777">
        <w:trPr>
          <w:trHeight w:val="685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B098CA" w14:textId="77777777" w:rsidR="00393BAD" w:rsidRDefault="00000000">
            <w:pPr>
              <w:pStyle w:val="TableParagraph"/>
              <w:spacing w:line="24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Web-</w:t>
            </w:r>
            <w:r>
              <w:rPr>
                <w:b/>
                <w:spacing w:val="-4"/>
                <w:sz w:val="24"/>
              </w:rPr>
              <w:t>Page</w:t>
            </w:r>
          </w:p>
        </w:tc>
        <w:tc>
          <w:tcPr>
            <w:tcW w:w="4775" w:type="dxa"/>
            <w:gridSpan w:val="6"/>
            <w:tcBorders>
              <w:top w:val="single" w:sz="18" w:space="0" w:color="0000FF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AE26225" w14:textId="77777777" w:rsidR="00393BAD" w:rsidRDefault="00000000">
            <w:pPr>
              <w:pStyle w:val="TableParagraph"/>
              <w:spacing w:line="238" w:lineRule="exact"/>
              <w:ind w:left="1" w:right="1"/>
              <w:jc w:val="center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https://sites.google.com/view/drkaushlendrakum</w:t>
              </w:r>
            </w:hyperlink>
          </w:p>
          <w:p w14:paraId="29DBEC8D" w14:textId="77777777" w:rsidR="00393BAD" w:rsidRDefault="00000000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hyperlink r:id="rId1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artiwari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/home</w:t>
              </w:r>
            </w:hyperlink>
          </w:p>
        </w:tc>
        <w:tc>
          <w:tcPr>
            <w:tcW w:w="3201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50E9F28" w14:textId="77777777" w:rsidR="00393BAD" w:rsidRDefault="00393BAD">
            <w:pPr>
              <w:rPr>
                <w:sz w:val="2"/>
                <w:szCs w:val="2"/>
              </w:rPr>
            </w:pPr>
          </w:p>
        </w:tc>
      </w:tr>
      <w:tr w:rsidR="00393BAD" w14:paraId="24963E1A" w14:textId="77777777">
        <w:trPr>
          <w:trHeight w:val="500"/>
        </w:trPr>
        <w:tc>
          <w:tcPr>
            <w:tcW w:w="110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BB2564" w14:textId="77777777" w:rsidR="00393BAD" w:rsidRDefault="00000000">
            <w:pPr>
              <w:pStyle w:val="TableParagraph"/>
              <w:spacing w:line="26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Educational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Qualifications</w:t>
            </w:r>
          </w:p>
        </w:tc>
      </w:tr>
      <w:tr w:rsidR="00393BAD" w14:paraId="2AA3CC23" w14:textId="77777777">
        <w:trPr>
          <w:trHeight w:val="352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93DF1" w14:textId="77777777" w:rsidR="00393BAD" w:rsidRDefault="00000000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A1FDD" w14:textId="77777777" w:rsidR="00393BAD" w:rsidRDefault="00000000">
            <w:pPr>
              <w:pStyle w:val="TableParagraph"/>
              <w:spacing w:line="260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2154EE9" w14:textId="77777777" w:rsidR="00393BAD" w:rsidRDefault="00000000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80EA27" w14:textId="77777777" w:rsidR="00393BAD" w:rsidRDefault="00000000">
            <w:pPr>
              <w:pStyle w:val="TableParagraph"/>
              <w:spacing w:line="260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393BAD" w14:paraId="7B173ABA" w14:textId="77777777">
        <w:trPr>
          <w:trHeight w:val="546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18C1" w14:textId="77777777" w:rsidR="00393BAD" w:rsidRDefault="00000000">
            <w:pPr>
              <w:pStyle w:val="TableParagraph"/>
              <w:spacing w:before="1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Graduation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8D3D" w14:textId="77777777" w:rsidR="00393BAD" w:rsidRDefault="00000000">
            <w:pPr>
              <w:pStyle w:val="TableParagraph"/>
              <w:spacing w:line="274" w:lineRule="exact"/>
              <w:ind w:left="747" w:firstLine="124"/>
              <w:rPr>
                <w:sz w:val="24"/>
              </w:rPr>
            </w:pPr>
            <w:r>
              <w:rPr>
                <w:sz w:val="24"/>
              </w:rPr>
              <w:t>Rajdhani college 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Delhi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430EE" w14:textId="77777777" w:rsidR="00393BAD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F725" w14:textId="77777777" w:rsidR="00393BAD" w:rsidRDefault="00000000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>
              <w:rPr>
                <w:sz w:val="24"/>
              </w:rPr>
              <w:t>B.A.(Hons.)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</w:t>
            </w:r>
          </w:p>
        </w:tc>
      </w:tr>
      <w:tr w:rsidR="00393BAD" w14:paraId="5EF57D2B" w14:textId="77777777">
        <w:trPr>
          <w:trHeight w:val="538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EE2D" w14:textId="77777777" w:rsidR="00393BAD" w:rsidRDefault="00000000">
            <w:pPr>
              <w:pStyle w:val="TableParagraph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Masters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10E3" w14:textId="77777777" w:rsidR="00393BAD" w:rsidRDefault="00000000">
            <w:pPr>
              <w:pStyle w:val="TableParagraph"/>
              <w:spacing w:line="252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South </w:t>
            </w:r>
            <w:r>
              <w:rPr>
                <w:spacing w:val="-2"/>
                <w:sz w:val="24"/>
              </w:rPr>
              <w:t>Campus</w:t>
            </w:r>
          </w:p>
          <w:p w14:paraId="566E9474" w14:textId="77777777" w:rsidR="00393BAD" w:rsidRDefault="00000000">
            <w:pPr>
              <w:pStyle w:val="TableParagraph"/>
              <w:spacing w:line="266" w:lineRule="exact"/>
              <w:ind w:left="135" w:right="4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Delhi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2049F" w14:textId="77777777" w:rsidR="00393BAD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49D6" w14:textId="77777777" w:rsidR="00393BAD" w:rsidRDefault="00000000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 xml:space="preserve">M.A. </w:t>
            </w:r>
            <w:r>
              <w:rPr>
                <w:spacing w:val="-2"/>
                <w:sz w:val="24"/>
              </w:rPr>
              <w:t>History</w:t>
            </w:r>
          </w:p>
        </w:tc>
      </w:tr>
      <w:tr w:rsidR="00393BAD" w14:paraId="62A4833A" w14:textId="77777777">
        <w:trPr>
          <w:trHeight w:val="685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C014" w14:textId="77777777" w:rsidR="00393BAD" w:rsidRDefault="00000000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MPhil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707E" w14:textId="77777777" w:rsidR="00393BAD" w:rsidRDefault="00000000">
            <w:pPr>
              <w:pStyle w:val="TableParagraph"/>
              <w:spacing w:line="223" w:lineRule="auto"/>
              <w:ind w:left="685" w:hanging="543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Studies University of Delhi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07893" w14:textId="77777777" w:rsidR="00393BAD" w:rsidRDefault="0000000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8156" w14:textId="77777777" w:rsidR="00393BAD" w:rsidRDefault="00000000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Somali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Eliminate it.</w:t>
            </w:r>
          </w:p>
        </w:tc>
      </w:tr>
      <w:tr w:rsidR="00393BAD" w14:paraId="5E564FFB" w14:textId="77777777">
        <w:trPr>
          <w:trHeight w:val="745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30BE" w14:textId="77777777" w:rsidR="00393BAD" w:rsidRDefault="00000000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Ph.D.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DFB6" w14:textId="77777777" w:rsidR="00393BAD" w:rsidRDefault="00000000">
            <w:pPr>
              <w:pStyle w:val="TableParagraph"/>
              <w:spacing w:line="216" w:lineRule="auto"/>
              <w:ind w:left="747" w:hanging="543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Studies University of Delhi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8182A" w14:textId="77777777" w:rsidR="00393BAD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F54D" w14:textId="77777777" w:rsidR="00393BAD" w:rsidRDefault="00000000">
            <w:pPr>
              <w:pStyle w:val="TableParagraph"/>
              <w:spacing w:line="248" w:lineRule="exact"/>
              <w:ind w:left="3" w:right="3"/>
              <w:jc w:val="both"/>
              <w:rPr>
                <w:sz w:val="24"/>
              </w:rPr>
            </w:pPr>
            <w:r>
              <w:rPr>
                <w:sz w:val="24"/>
              </w:rPr>
              <w:t>Penal transportation in India and South African with special reference to Andaman &amp; Robben islands from 18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 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century</w:t>
            </w:r>
          </w:p>
        </w:tc>
      </w:tr>
      <w:tr w:rsidR="00393BAD" w14:paraId="5BB361A6" w14:textId="77777777">
        <w:trPr>
          <w:trHeight w:val="508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3530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4695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09B4B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6BEE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51E7AF6C" w14:textId="77777777">
        <w:trPr>
          <w:trHeight w:val="616"/>
        </w:trPr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157E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43BC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A6FA4" w14:textId="77777777" w:rsidR="00393BAD" w:rsidRDefault="00393BAD">
            <w:pPr>
              <w:pStyle w:val="TableParagraph"/>
              <w:rPr>
                <w:sz w:val="24"/>
              </w:rPr>
            </w:pPr>
          </w:p>
        </w:tc>
        <w:tc>
          <w:tcPr>
            <w:tcW w:w="5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D971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31B9A34E" w14:textId="77777777">
        <w:trPr>
          <w:trHeight w:val="289"/>
        </w:trPr>
        <w:tc>
          <w:tcPr>
            <w:tcW w:w="110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4041A73D" w14:textId="77777777" w:rsidR="00393BAD" w:rsidRDefault="00000000">
            <w:pPr>
              <w:pStyle w:val="TableParagraph"/>
              <w:spacing w:line="269" w:lineRule="exact"/>
              <w:ind w:left="2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Academic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Career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Profile</w:t>
            </w:r>
          </w:p>
        </w:tc>
      </w:tr>
      <w:tr w:rsidR="00393BAD" w14:paraId="1DFD8D1E" w14:textId="77777777">
        <w:trPr>
          <w:trHeight w:val="544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AC080" w14:textId="77777777" w:rsidR="00393BAD" w:rsidRDefault="00000000">
            <w:pPr>
              <w:pStyle w:val="TableParagraph"/>
              <w:spacing w:before="141"/>
              <w:ind w:left="919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C77CE2F" w14:textId="77777777" w:rsidR="00393BAD" w:rsidRDefault="00000000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25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B2DB931" w14:textId="77777777" w:rsidR="00393BAD" w:rsidRDefault="00000000">
            <w:pPr>
              <w:pStyle w:val="TableParagraph"/>
              <w:spacing w:before="141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7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57A8" w14:textId="77777777" w:rsidR="00393BAD" w:rsidRDefault="00000000">
            <w:pPr>
              <w:pStyle w:val="TableParagraph"/>
              <w:spacing w:before="141"/>
              <w:ind w:left="897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</w:tr>
      <w:tr w:rsidR="00393BAD" w14:paraId="31F90F3E" w14:textId="77777777">
        <w:trPr>
          <w:trHeight w:val="508"/>
        </w:trPr>
        <w:tc>
          <w:tcPr>
            <w:tcW w:w="3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B7D82" w14:textId="77777777" w:rsidR="00393BAD" w:rsidRDefault="00000000">
            <w:pPr>
              <w:pStyle w:val="TableParagraph"/>
              <w:spacing w:before="104"/>
              <w:ind w:left="6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0AAB43F" w14:textId="77777777" w:rsidR="00393BAD" w:rsidRDefault="00000000">
            <w:pPr>
              <w:pStyle w:val="TableParagraph"/>
              <w:spacing w:before="59"/>
              <w:ind w:left="149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FD1D4CA" w14:textId="77777777" w:rsidR="00393BAD" w:rsidRDefault="00000000">
            <w:pPr>
              <w:pStyle w:val="TableParagraph"/>
              <w:spacing w:before="104"/>
              <w:ind w:left="3"/>
              <w:rPr>
                <w:sz w:val="24"/>
              </w:rPr>
            </w:pPr>
            <w:r>
              <w:rPr>
                <w:sz w:val="24"/>
              </w:rPr>
              <w:t xml:space="preserve">Till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7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259F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06887A35" w14:textId="77777777">
        <w:trPr>
          <w:trHeight w:val="342"/>
        </w:trPr>
        <w:tc>
          <w:tcPr>
            <w:tcW w:w="110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CA8621" w14:textId="77777777" w:rsidR="00393BAD" w:rsidRDefault="00000000">
            <w:pPr>
              <w:pStyle w:val="TableParagraph"/>
              <w:spacing w:line="269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Areas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Interest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Specialization</w:t>
            </w:r>
          </w:p>
        </w:tc>
      </w:tr>
      <w:tr w:rsidR="00393BAD" w14:paraId="6979C9C7" w14:textId="77777777">
        <w:trPr>
          <w:trHeight w:val="1854"/>
        </w:trPr>
        <w:tc>
          <w:tcPr>
            <w:tcW w:w="110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EB0B" w14:textId="77777777" w:rsidR="00393BAD" w:rsidRDefault="00000000">
            <w:pPr>
              <w:pStyle w:val="TableParagraph"/>
              <w:spacing w:before="95"/>
              <w:ind w:left="6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History, History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Africa,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</w:tr>
    </w:tbl>
    <w:p w14:paraId="003ECDC2" w14:textId="77777777" w:rsidR="00393BAD" w:rsidRDefault="00393BAD">
      <w:pPr>
        <w:pStyle w:val="TableParagraph"/>
        <w:rPr>
          <w:sz w:val="24"/>
        </w:rPr>
        <w:sectPr w:rsidR="00393BAD">
          <w:type w:val="continuous"/>
          <w:pgSz w:w="12240" w:h="15840"/>
          <w:pgMar w:top="980" w:right="360" w:bottom="1141" w:left="360" w:header="720" w:footer="720" w:gutter="0"/>
          <w:cols w:space="720"/>
        </w:sectPr>
      </w:pPr>
    </w:p>
    <w:tbl>
      <w:tblPr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2"/>
      </w:tblGrid>
      <w:tr w:rsidR="00393BAD" w14:paraId="2F43BCCE" w14:textId="77777777">
        <w:trPr>
          <w:trHeight w:val="260"/>
        </w:trPr>
        <w:tc>
          <w:tcPr>
            <w:tcW w:w="11052" w:type="dxa"/>
            <w:shd w:val="clear" w:color="auto" w:fill="D9D9D9"/>
          </w:tcPr>
          <w:p w14:paraId="046845A0" w14:textId="77777777" w:rsidR="00393BAD" w:rsidRDefault="00000000">
            <w:pPr>
              <w:pStyle w:val="TableParagraph"/>
              <w:spacing w:line="241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Subjects/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Taught</w:t>
            </w:r>
          </w:p>
        </w:tc>
      </w:tr>
      <w:tr w:rsidR="00393BAD" w14:paraId="042DA055" w14:textId="77777777">
        <w:trPr>
          <w:trHeight w:val="1732"/>
        </w:trPr>
        <w:tc>
          <w:tcPr>
            <w:tcW w:w="11052" w:type="dxa"/>
            <w:tcBorders>
              <w:bottom w:val="single" w:sz="8" w:space="0" w:color="000000"/>
            </w:tcBorders>
          </w:tcPr>
          <w:p w14:paraId="54AEFD18" w14:textId="77777777" w:rsidR="00393BAD" w:rsidRDefault="00000000" w:rsidP="0073064A">
            <w:pPr>
              <w:pStyle w:val="TableParagraph"/>
              <w:numPr>
                <w:ilvl w:val="0"/>
                <w:numId w:val="6"/>
              </w:numPr>
              <w:spacing w:before="126"/>
              <w:rPr>
                <w:sz w:val="24"/>
              </w:rPr>
            </w:pPr>
            <w:r>
              <w:rPr>
                <w:sz w:val="24"/>
              </w:rPr>
              <w:t>B.A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USSR: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Soviet </w:t>
            </w:r>
            <w:r>
              <w:rPr>
                <w:spacing w:val="-2"/>
                <w:sz w:val="24"/>
              </w:rPr>
              <w:t>Experiences</w:t>
            </w:r>
          </w:p>
          <w:p w14:paraId="5830559A" w14:textId="77777777" w:rsidR="00393BAD" w:rsidRDefault="00000000" w:rsidP="0073064A">
            <w:pPr>
              <w:pStyle w:val="TableParagraph"/>
              <w:numPr>
                <w:ilvl w:val="0"/>
                <w:numId w:val="6"/>
              </w:numPr>
              <w:spacing w:before="127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Medieval </w:t>
            </w:r>
            <w:r>
              <w:rPr>
                <w:spacing w:val="-2"/>
                <w:sz w:val="24"/>
              </w:rPr>
              <w:t>Societies</w:t>
            </w:r>
          </w:p>
          <w:p w14:paraId="5150C8DD" w14:textId="77777777" w:rsidR="00393BAD" w:rsidRDefault="00000000" w:rsidP="0073064A">
            <w:pPr>
              <w:pStyle w:val="TableParagraph"/>
              <w:numPr>
                <w:ilvl w:val="0"/>
                <w:numId w:val="6"/>
              </w:numPr>
              <w:spacing w:before="128"/>
              <w:rPr>
                <w:sz w:val="24"/>
              </w:rPr>
            </w:pPr>
            <w:r>
              <w:rPr>
                <w:sz w:val="24"/>
              </w:rPr>
              <w:t>VAC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Political Leadership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  <w:p w14:paraId="0B508E84" w14:textId="77777777" w:rsidR="00393BAD" w:rsidRDefault="00000000" w:rsidP="0073064A">
            <w:pPr>
              <w:pStyle w:val="TableParagraph"/>
              <w:numPr>
                <w:ilvl w:val="0"/>
                <w:numId w:val="6"/>
              </w:numPr>
              <w:spacing w:before="127"/>
              <w:rPr>
                <w:spacing w:val="-2"/>
                <w:sz w:val="24"/>
              </w:rPr>
            </w:pPr>
            <w:r>
              <w:rPr>
                <w:sz w:val="24"/>
              </w:rPr>
              <w:t>GE4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</w:t>
            </w:r>
          </w:p>
          <w:p w14:paraId="6DB9DE05" w14:textId="77777777" w:rsidR="001752F2" w:rsidRDefault="00D04152" w:rsidP="001752F2">
            <w:pPr>
              <w:pStyle w:val="ListParagraph"/>
              <w:numPr>
                <w:ilvl w:val="0"/>
                <w:numId w:val="6"/>
              </w:numPr>
              <w:suppressAutoHyphens/>
              <w:autoSpaceDE/>
              <w:autoSpaceDN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</w:pPr>
            <w:r w:rsidRPr="008B1D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  <w:t>BA (Prog) 5</w:t>
            </w:r>
            <w:r w:rsidRPr="008B1D5D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val="en-IN" w:eastAsia="zh-CN" w:bidi="hi-IN"/>
              </w:rPr>
              <w:t>th</w:t>
            </w:r>
            <w:r w:rsidRPr="008B1D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  <w:t xml:space="preserve"> Semester History of Europe 1789-1870, </w:t>
            </w:r>
          </w:p>
          <w:p w14:paraId="6F021135" w14:textId="0C608423" w:rsidR="0073064A" w:rsidRPr="001752F2" w:rsidRDefault="0073064A" w:rsidP="001752F2">
            <w:pPr>
              <w:pStyle w:val="ListParagraph"/>
              <w:numPr>
                <w:ilvl w:val="0"/>
                <w:numId w:val="6"/>
              </w:numPr>
              <w:suppressAutoHyphens/>
              <w:autoSpaceDE/>
              <w:autoSpaceDN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</w:pPr>
            <w:r w:rsidRPr="001752F2">
              <w:rPr>
                <w:sz w:val="24"/>
              </w:rPr>
              <w:t>B.A.</w:t>
            </w:r>
            <w:r w:rsidRPr="001752F2">
              <w:rPr>
                <w:spacing w:val="-3"/>
                <w:sz w:val="24"/>
              </w:rPr>
              <w:t xml:space="preserve"> </w:t>
            </w:r>
            <w:r w:rsidRPr="001752F2">
              <w:rPr>
                <w:sz w:val="24"/>
              </w:rPr>
              <w:t>Part</w:t>
            </w:r>
            <w:r w:rsidRPr="001752F2">
              <w:rPr>
                <w:spacing w:val="-3"/>
                <w:sz w:val="24"/>
              </w:rPr>
              <w:t xml:space="preserve"> </w:t>
            </w:r>
            <w:r w:rsidRPr="001752F2">
              <w:rPr>
                <w:sz w:val="24"/>
              </w:rPr>
              <w:t>II:</w:t>
            </w:r>
            <w:r w:rsidRPr="001752F2">
              <w:rPr>
                <w:spacing w:val="-3"/>
                <w:sz w:val="24"/>
              </w:rPr>
              <w:t xml:space="preserve"> </w:t>
            </w:r>
            <w:r w:rsidRPr="001752F2">
              <w:rPr>
                <w:sz w:val="24"/>
              </w:rPr>
              <w:t>Cultural</w:t>
            </w:r>
            <w:r w:rsidRPr="001752F2">
              <w:rPr>
                <w:spacing w:val="-8"/>
                <w:sz w:val="24"/>
              </w:rPr>
              <w:t xml:space="preserve"> </w:t>
            </w:r>
            <w:r w:rsidRPr="001752F2">
              <w:rPr>
                <w:sz w:val="24"/>
              </w:rPr>
              <w:t>Transformations</w:t>
            </w:r>
            <w:r w:rsidRPr="001752F2">
              <w:rPr>
                <w:spacing w:val="-4"/>
                <w:sz w:val="24"/>
              </w:rPr>
              <w:t xml:space="preserve"> </w:t>
            </w:r>
            <w:r w:rsidRPr="001752F2">
              <w:rPr>
                <w:sz w:val="24"/>
              </w:rPr>
              <w:t>in</w:t>
            </w:r>
            <w:r w:rsidRPr="001752F2">
              <w:rPr>
                <w:spacing w:val="-3"/>
                <w:sz w:val="24"/>
              </w:rPr>
              <w:t xml:space="preserve"> </w:t>
            </w:r>
            <w:r w:rsidRPr="001752F2">
              <w:rPr>
                <w:sz w:val="24"/>
              </w:rPr>
              <w:t>Early</w:t>
            </w:r>
            <w:r w:rsidRPr="001752F2">
              <w:rPr>
                <w:spacing w:val="-3"/>
                <w:sz w:val="24"/>
              </w:rPr>
              <w:t xml:space="preserve"> </w:t>
            </w:r>
            <w:r w:rsidRPr="001752F2">
              <w:rPr>
                <w:sz w:val="24"/>
              </w:rPr>
              <w:t>Modern</w:t>
            </w:r>
            <w:r w:rsidRPr="001752F2">
              <w:rPr>
                <w:spacing w:val="-2"/>
                <w:sz w:val="24"/>
              </w:rPr>
              <w:t xml:space="preserve"> </w:t>
            </w:r>
            <w:r w:rsidRPr="001752F2">
              <w:rPr>
                <w:sz w:val="24"/>
              </w:rPr>
              <w:t>Europe-</w:t>
            </w:r>
            <w:r w:rsidRPr="001752F2">
              <w:rPr>
                <w:spacing w:val="-5"/>
                <w:sz w:val="24"/>
              </w:rPr>
              <w:t>II</w:t>
            </w:r>
          </w:p>
          <w:p w14:paraId="4C9B7C62" w14:textId="77777777" w:rsidR="00D04152" w:rsidRDefault="00D04152" w:rsidP="0073064A">
            <w:pPr>
              <w:pStyle w:val="ListParagraph"/>
              <w:numPr>
                <w:ilvl w:val="0"/>
                <w:numId w:val="6"/>
              </w:numPr>
              <w:suppressAutoHyphens/>
              <w:autoSpaceDE/>
              <w:autoSpaceDN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</w:pPr>
            <w:r w:rsidRPr="008B1D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  <w:t>BA (Prog)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  <w:t xml:space="preserve"> History of India 1858-1947</w:t>
            </w:r>
          </w:p>
          <w:p w14:paraId="4E7F75AF" w14:textId="22373143" w:rsidR="00D04152" w:rsidRPr="00D04152" w:rsidRDefault="00D04152" w:rsidP="0073064A">
            <w:pPr>
              <w:pStyle w:val="ListParagraph"/>
              <w:numPr>
                <w:ilvl w:val="0"/>
                <w:numId w:val="6"/>
              </w:numPr>
              <w:suppressAutoHyphens/>
              <w:autoSpaceDE/>
              <w:autoSpaceDN/>
              <w:spacing w:after="12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IN" w:eastAsia="zh-CN" w:bidi="hi-IN"/>
              </w:rPr>
              <w:t xml:space="preserve">GE Religious Traditions in Indian Sub-Continent </w:t>
            </w:r>
          </w:p>
          <w:p w14:paraId="5CCDBA2E" w14:textId="78E46842" w:rsidR="001E0824" w:rsidRDefault="001E0824" w:rsidP="0073064A">
            <w:pPr>
              <w:pStyle w:val="TableParagraph"/>
              <w:numPr>
                <w:ilvl w:val="0"/>
                <w:numId w:val="6"/>
              </w:numPr>
              <w:spacing w:before="127"/>
              <w:rPr>
                <w:spacing w:val="-2"/>
                <w:sz w:val="24"/>
              </w:rPr>
            </w:pPr>
            <w:r>
              <w:rPr>
                <w:sz w:val="24"/>
              </w:rPr>
              <w:t>B.A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 w:rsidRPr="007E79C8">
              <w:rPr>
                <w:spacing w:val="-2"/>
                <w:sz w:val="24"/>
              </w:rPr>
              <w:t xml:space="preserve"> </w:t>
            </w:r>
            <w:r w:rsidRPr="007E79C8">
              <w:rPr>
                <w:spacing w:val="-2"/>
                <w:sz w:val="24"/>
              </w:rPr>
              <w:t>Fundamentals of Historical Methodology</w:t>
            </w:r>
          </w:p>
          <w:p w14:paraId="35976C1F" w14:textId="7AC4E4C4" w:rsidR="007E79C8" w:rsidRDefault="001E0824" w:rsidP="0073064A">
            <w:pPr>
              <w:pStyle w:val="TableParagraph"/>
              <w:numPr>
                <w:ilvl w:val="0"/>
                <w:numId w:val="6"/>
              </w:numPr>
              <w:spacing w:before="127"/>
              <w:rPr>
                <w:spacing w:val="-2"/>
                <w:sz w:val="24"/>
              </w:rPr>
            </w:pPr>
            <w:r w:rsidRPr="007E79C8">
              <w:rPr>
                <w:spacing w:val="-2"/>
                <w:sz w:val="24"/>
              </w:rPr>
              <w:t>BA (Prog)7th Semester</w:t>
            </w:r>
            <w:r w:rsidRPr="007E79C8">
              <w:rPr>
                <w:spacing w:val="-2"/>
                <w:sz w:val="24"/>
              </w:rPr>
              <w:t xml:space="preserve"> </w:t>
            </w:r>
            <w:r w:rsidR="007E79C8" w:rsidRPr="007E79C8">
              <w:rPr>
                <w:spacing w:val="-2"/>
                <w:sz w:val="24"/>
              </w:rPr>
              <w:t>Fundamentals of Historical Methodology</w:t>
            </w:r>
          </w:p>
          <w:p w14:paraId="3545FCEB" w14:textId="77777777" w:rsidR="00931BCB" w:rsidRDefault="001E0824" w:rsidP="0073064A">
            <w:pPr>
              <w:pStyle w:val="TableParagraph"/>
              <w:numPr>
                <w:ilvl w:val="0"/>
                <w:numId w:val="6"/>
              </w:numPr>
              <w:spacing w:before="127"/>
              <w:rPr>
                <w:sz w:val="24"/>
              </w:rPr>
            </w:pPr>
            <w:r>
              <w:rPr>
                <w:sz w:val="24"/>
              </w:rPr>
              <w:t>B.A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z w:val="24"/>
              </w:rPr>
              <w:t xml:space="preserve">- </w:t>
            </w:r>
            <w:r w:rsidR="007E79C8" w:rsidRPr="007E79C8">
              <w:rPr>
                <w:sz w:val="24"/>
              </w:rPr>
              <w:t>History of Africa 1840-1950</w:t>
            </w:r>
            <w:r>
              <w:rPr>
                <w:sz w:val="24"/>
              </w:rPr>
              <w:t xml:space="preserve"> </w:t>
            </w:r>
          </w:p>
          <w:p w14:paraId="5904A6A6" w14:textId="7E91853B" w:rsidR="001E0824" w:rsidRPr="008B1D5D" w:rsidRDefault="001E0824" w:rsidP="0073064A">
            <w:pPr>
              <w:pStyle w:val="ListParagraph"/>
              <w:numPr>
                <w:ilvl w:val="0"/>
                <w:numId w:val="6"/>
              </w:numPr>
              <w:spacing w:after="120" w:line="100" w:lineRule="atLeas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B1D5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 (Prog)</w:t>
            </w:r>
            <w:r w:rsidRPr="008B1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B1D5D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  <w:r w:rsidRPr="008B1D5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8B1D5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Methods of Studying material Culture, </w:t>
            </w:r>
          </w:p>
          <w:p w14:paraId="3B66B59C" w14:textId="77777777" w:rsidR="001E0824" w:rsidRPr="001E0824" w:rsidRDefault="001E0824" w:rsidP="001E0824">
            <w:pPr>
              <w:spacing w:after="120" w:line="100" w:lineRule="atLeast"/>
              <w:rPr>
                <w:rFonts w:cs="Times New Roman"/>
                <w:lang w:val="en-IN"/>
              </w:rPr>
            </w:pPr>
          </w:p>
          <w:p w14:paraId="2336B0E9" w14:textId="63647345" w:rsidR="001E0824" w:rsidRDefault="001E0824">
            <w:pPr>
              <w:pStyle w:val="TableParagraph"/>
              <w:spacing w:before="127"/>
              <w:ind w:left="6"/>
              <w:rPr>
                <w:sz w:val="24"/>
              </w:rPr>
            </w:pPr>
          </w:p>
        </w:tc>
      </w:tr>
      <w:tr w:rsidR="00393BAD" w14:paraId="107D89A6" w14:textId="77777777">
        <w:trPr>
          <w:trHeight w:val="366"/>
        </w:trPr>
        <w:tc>
          <w:tcPr>
            <w:tcW w:w="11052" w:type="dxa"/>
            <w:tcBorders>
              <w:top w:val="single" w:sz="8" w:space="0" w:color="000000"/>
            </w:tcBorders>
            <w:shd w:val="clear" w:color="auto" w:fill="E6E6E6"/>
          </w:tcPr>
          <w:p w14:paraId="656C8D81" w14:textId="77777777" w:rsidR="00393BAD" w:rsidRDefault="00000000">
            <w:pPr>
              <w:pStyle w:val="TableParagraph"/>
              <w:spacing w:line="262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Awards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Honors</w:t>
            </w:r>
          </w:p>
        </w:tc>
      </w:tr>
      <w:tr w:rsidR="00393BAD" w14:paraId="63C03DAC" w14:textId="77777777">
        <w:trPr>
          <w:trHeight w:val="3002"/>
        </w:trPr>
        <w:tc>
          <w:tcPr>
            <w:tcW w:w="11052" w:type="dxa"/>
          </w:tcPr>
          <w:p w14:paraId="3B165B7A" w14:textId="77777777" w:rsidR="00393BAD" w:rsidRDefault="00000000">
            <w:pPr>
              <w:pStyle w:val="TableParagraph"/>
              <w:spacing w:before="128"/>
              <w:ind w:left="6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Young Environment Ambassador Award </w:t>
            </w:r>
            <w:r>
              <w:rPr>
                <w:sz w:val="24"/>
              </w:rPr>
              <w:t>on behalf of the organizing committee of the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International YOUNG ENVIRONMENT AMBASSADOR AWARD organized by Let’s Do It India Foundation, in collaboration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Delhi.</w:t>
            </w:r>
          </w:p>
        </w:tc>
      </w:tr>
      <w:tr w:rsidR="00393BAD" w14:paraId="768C7ECE" w14:textId="77777777">
        <w:trPr>
          <w:trHeight w:val="388"/>
        </w:trPr>
        <w:tc>
          <w:tcPr>
            <w:tcW w:w="11052" w:type="dxa"/>
            <w:shd w:val="clear" w:color="auto" w:fill="D9D9D9"/>
          </w:tcPr>
          <w:p w14:paraId="610ACDF8" w14:textId="77777777" w:rsidR="00393BAD" w:rsidRDefault="00000000">
            <w:pPr>
              <w:pStyle w:val="TableParagraph"/>
              <w:spacing w:line="264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Research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Projects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(Major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Grants/Research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Collaboration)</w:t>
            </w:r>
          </w:p>
        </w:tc>
      </w:tr>
      <w:tr w:rsidR="00393BAD" w14:paraId="48906EDE" w14:textId="77777777">
        <w:trPr>
          <w:trHeight w:val="4075"/>
        </w:trPr>
        <w:tc>
          <w:tcPr>
            <w:tcW w:w="11052" w:type="dxa"/>
          </w:tcPr>
          <w:p w14:paraId="06E98B44" w14:textId="77777777" w:rsidR="00393BAD" w:rsidRDefault="00000000">
            <w:pPr>
              <w:pStyle w:val="TableParagraph"/>
              <w:spacing w:line="360" w:lineRule="auto"/>
              <w:ind w:left="6" w:right="1"/>
              <w:jc w:val="bot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“Traditional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Africa: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Study”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aegis of SPARC, MHRD, Government of India in collaboration with School of Education, University of Witwatersrand, South Africa.</w:t>
            </w:r>
          </w:p>
        </w:tc>
      </w:tr>
      <w:tr w:rsidR="00393BAD" w14:paraId="00A5E8F0" w14:textId="77777777">
        <w:trPr>
          <w:trHeight w:val="433"/>
        </w:trPr>
        <w:tc>
          <w:tcPr>
            <w:tcW w:w="11052" w:type="dxa"/>
            <w:shd w:val="clear" w:color="auto" w:fill="D9D9D9"/>
          </w:tcPr>
          <w:p w14:paraId="67FA1935" w14:textId="77777777" w:rsidR="00393BAD" w:rsidRDefault="00000000">
            <w:pPr>
              <w:pStyle w:val="TableParagraph"/>
              <w:spacing w:line="262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Resource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Person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Seminar/Workshop/Conferences/FDP/e-</w:t>
            </w:r>
            <w:r>
              <w:rPr>
                <w:b/>
                <w:spacing w:val="-2"/>
                <w:sz w:val="28"/>
              </w:rPr>
              <w:t>Lectures</w:t>
            </w:r>
          </w:p>
        </w:tc>
      </w:tr>
      <w:tr w:rsidR="00393BAD" w14:paraId="4CE006D1" w14:textId="77777777">
        <w:trPr>
          <w:trHeight w:val="2071"/>
        </w:trPr>
        <w:tc>
          <w:tcPr>
            <w:tcW w:w="11052" w:type="dxa"/>
          </w:tcPr>
          <w:p w14:paraId="4EA79EFC" w14:textId="77777777" w:rsidR="00931BCB" w:rsidRPr="00931BCB" w:rsidRDefault="00931BCB" w:rsidP="00931BCB">
            <w:pPr>
              <w:numPr>
                <w:ilvl w:val="0"/>
                <w:numId w:val="4"/>
              </w:numPr>
              <w:tabs>
                <w:tab w:val="left" w:pos="1234"/>
              </w:tabs>
              <w:spacing w:before="34" w:line="264" w:lineRule="auto"/>
              <w:ind w:right="1527"/>
              <w:rPr>
                <w:rFonts w:ascii="Symbol" w:eastAsia="Times New Roman" w:hAnsi="Symbol" w:cs="Times New Roman"/>
                <w:sz w:val="28"/>
              </w:rPr>
            </w:pPr>
            <w:r w:rsidRPr="00931BC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Co-Convenor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 xml:space="preserve">of Two days National Conference on </w:t>
            </w:r>
            <w:proofErr w:type="spellStart"/>
            <w:r w:rsidRPr="00931BCB">
              <w:rPr>
                <w:rFonts w:ascii="Times New Roman" w:eastAsia="Times New Roman" w:hAnsi="Times New Roman" w:cs="Times New Roman"/>
                <w:sz w:val="24"/>
              </w:rPr>
              <w:t>Punyashloka</w:t>
            </w:r>
            <w:proofErr w:type="spellEnd"/>
            <w:r w:rsidRPr="00931BC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931BCB">
              <w:rPr>
                <w:rFonts w:ascii="Times New Roman" w:eastAsia="Times New Roman" w:hAnsi="Times New Roman" w:cs="Times New Roman"/>
                <w:sz w:val="24"/>
              </w:rPr>
              <w:t>Ahilyabai</w:t>
            </w:r>
            <w:proofErr w:type="spellEnd"/>
            <w:r w:rsidRPr="00931BCB">
              <w:rPr>
                <w:rFonts w:ascii="Times New Roman" w:eastAsia="Times New Roman" w:hAnsi="Times New Roman" w:cs="Times New Roman"/>
                <w:sz w:val="24"/>
              </w:rPr>
              <w:t xml:space="preserve"> Holkar: Empowering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Society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through</w:t>
            </w:r>
            <w:r w:rsidRPr="00931BC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Values,</w:t>
            </w:r>
            <w:r w:rsidRPr="00931BC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Virtues,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Compassion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931BCB">
              <w:rPr>
                <w:rFonts w:ascii="Times New Roman" w:eastAsia="Times New Roman" w:hAnsi="Times New Roman" w:cs="Times New Roman"/>
                <w:sz w:val="24"/>
              </w:rPr>
              <w:t>Ledership</w:t>
            </w:r>
            <w:proofErr w:type="spellEnd"/>
            <w:r w:rsidRPr="00931BCB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931BC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Feb.</w:t>
            </w:r>
            <w:r w:rsidRPr="00931BC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  <w:p w14:paraId="110E14AC" w14:textId="23168621" w:rsidR="00931BCB" w:rsidRPr="00931BCB" w:rsidRDefault="00931BCB" w:rsidP="00931BCB">
            <w:pPr>
              <w:numPr>
                <w:ilvl w:val="0"/>
                <w:numId w:val="4"/>
              </w:numPr>
              <w:tabs>
                <w:tab w:val="left" w:pos="1234"/>
              </w:tabs>
              <w:spacing w:before="34" w:line="264" w:lineRule="auto"/>
              <w:ind w:right="1527"/>
              <w:rPr>
                <w:rFonts w:ascii="Symbol" w:eastAsia="Times New Roman" w:hAnsi="Symbol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Organizing Secretary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of two days National Conference on “Innovation, Ownership, and Ethics in the age of AI Research, May 2025.</w:t>
            </w:r>
          </w:p>
          <w:p w14:paraId="77E5FB21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43CABBCA" w14:textId="77777777">
        <w:trPr>
          <w:trHeight w:val="325"/>
        </w:trPr>
        <w:tc>
          <w:tcPr>
            <w:tcW w:w="11052" w:type="dxa"/>
            <w:shd w:val="clear" w:color="auto" w:fill="BDBDBD"/>
          </w:tcPr>
          <w:p w14:paraId="49725F9C" w14:textId="77777777" w:rsidR="00393BAD" w:rsidRDefault="00000000">
            <w:pPr>
              <w:pStyle w:val="TableParagraph"/>
              <w:spacing w:line="250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Conference/Seminar/Webinar/Workshop/FDP/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Presentations/Organization/Attended</w:t>
            </w:r>
          </w:p>
        </w:tc>
      </w:tr>
      <w:tr w:rsidR="00393BAD" w14:paraId="49568C3E" w14:textId="77777777">
        <w:trPr>
          <w:trHeight w:val="524"/>
        </w:trPr>
        <w:tc>
          <w:tcPr>
            <w:tcW w:w="11052" w:type="dxa"/>
          </w:tcPr>
          <w:p w14:paraId="5392FF3C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</w:tbl>
    <w:p w14:paraId="184F127F" w14:textId="77777777" w:rsidR="00393BAD" w:rsidRDefault="00393BAD">
      <w:pPr>
        <w:pStyle w:val="TableParagraph"/>
        <w:rPr>
          <w:sz w:val="24"/>
        </w:rPr>
        <w:sectPr w:rsidR="00393BAD">
          <w:type w:val="continuous"/>
          <w:pgSz w:w="12240" w:h="15840"/>
          <w:pgMar w:top="980" w:right="360" w:bottom="280" w:left="360" w:header="720" w:footer="720" w:gutter="0"/>
          <w:cols w:space="720"/>
        </w:sectPr>
      </w:pPr>
    </w:p>
    <w:tbl>
      <w:tblPr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2"/>
      </w:tblGrid>
      <w:tr w:rsidR="00393BAD" w14:paraId="41D95F6D" w14:textId="77777777">
        <w:trPr>
          <w:trHeight w:val="6806"/>
        </w:trPr>
        <w:tc>
          <w:tcPr>
            <w:tcW w:w="11052" w:type="dxa"/>
          </w:tcPr>
          <w:p w14:paraId="2C856229" w14:textId="77777777" w:rsidR="00393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Presented paper entitled, “Africa in Uprising: A case study of Cote d’ Ivoire” at national Conference held on 18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- 19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 2016 at the Delhi University.</w:t>
            </w:r>
          </w:p>
          <w:p w14:paraId="14139870" w14:textId="77777777" w:rsidR="00393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60" w:lineRule="auto"/>
              <w:ind w:right="2"/>
              <w:rPr>
                <w:sz w:val="24"/>
              </w:rPr>
            </w:pPr>
            <w:r>
              <w:rPr>
                <w:sz w:val="24"/>
              </w:rPr>
              <w:t xml:space="preserve">Participated in National Conference on African Studies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in India: Prospects and Challenges on 18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March, 2016.</w:t>
            </w:r>
          </w:p>
          <w:p w14:paraId="4ECBB67C" w14:textId="77777777" w:rsidR="00393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ind w:right="498"/>
              <w:rPr>
                <w:sz w:val="24"/>
              </w:rPr>
            </w:pPr>
            <w:r>
              <w:rPr>
                <w:sz w:val="24"/>
              </w:rPr>
              <w:t>Participated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Exhibition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“Africans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India: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Rulers” organized by UN.</w:t>
            </w:r>
          </w:p>
          <w:p w14:paraId="78249CEB" w14:textId="77777777" w:rsidR="00393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before="275"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Presented a paper entitled, “Hindu- Buddhist cosmic beliefs in Thai Society” at the Indira Gandhi National Centre for the Arts on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2019. (National Conference)</w:t>
            </w:r>
          </w:p>
          <w:p w14:paraId="2FA4D676" w14:textId="77777777" w:rsidR="00393BAD" w:rsidRDefault="00393BAD">
            <w:pPr>
              <w:pStyle w:val="TableParagraph"/>
              <w:rPr>
                <w:sz w:val="24"/>
              </w:rPr>
            </w:pPr>
          </w:p>
          <w:p w14:paraId="61C446B4" w14:textId="77777777" w:rsidR="00393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Presented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entitled,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newspapers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atrocities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fighters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the Andamans” at national seminar held at IIMC in collaboration with ICHR, from April 27 to 28, 2022.</w:t>
            </w:r>
          </w:p>
        </w:tc>
      </w:tr>
      <w:tr w:rsidR="00393BAD" w14:paraId="596F0522" w14:textId="77777777">
        <w:trPr>
          <w:trHeight w:val="95"/>
        </w:trPr>
        <w:tc>
          <w:tcPr>
            <w:tcW w:w="11052" w:type="dxa"/>
            <w:tcBorders>
              <w:bottom w:val="nil"/>
            </w:tcBorders>
          </w:tcPr>
          <w:p w14:paraId="4B2EB1FD" w14:textId="77777777" w:rsidR="00393BAD" w:rsidRDefault="00393BAD">
            <w:pPr>
              <w:pStyle w:val="TableParagraph"/>
              <w:rPr>
                <w:sz w:val="4"/>
              </w:rPr>
            </w:pPr>
          </w:p>
        </w:tc>
      </w:tr>
      <w:tr w:rsidR="00393BAD" w14:paraId="08045693" w14:textId="77777777">
        <w:trPr>
          <w:trHeight w:val="328"/>
        </w:trPr>
        <w:tc>
          <w:tcPr>
            <w:tcW w:w="11052" w:type="dxa"/>
            <w:tcBorders>
              <w:top w:val="nil"/>
            </w:tcBorders>
            <w:shd w:val="clear" w:color="auto" w:fill="D2D2D2"/>
          </w:tcPr>
          <w:p w14:paraId="1324DB78" w14:textId="77777777" w:rsidR="00393BAD" w:rsidRDefault="00000000">
            <w:pPr>
              <w:pStyle w:val="TableParagraph"/>
              <w:spacing w:before="2" w:line="306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Publications/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Book/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Chapter/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Article</w:t>
            </w:r>
          </w:p>
        </w:tc>
      </w:tr>
      <w:tr w:rsidR="00393BAD" w14:paraId="1D76B4BD" w14:textId="77777777">
        <w:trPr>
          <w:trHeight w:val="5798"/>
        </w:trPr>
        <w:tc>
          <w:tcPr>
            <w:tcW w:w="11052" w:type="dxa"/>
          </w:tcPr>
          <w:p w14:paraId="2979FFEC" w14:textId="77777777" w:rsidR="00393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360" w:lineRule="auto"/>
              <w:ind w:right="-15"/>
              <w:jc w:val="both"/>
              <w:rPr>
                <w:rFonts w:ascii="Symbol" w:hAnsi="Symbol"/>
                <w:sz w:val="19"/>
              </w:rPr>
            </w:pPr>
            <w:r>
              <w:rPr>
                <w:sz w:val="24"/>
              </w:rPr>
              <w:lastRenderedPageBreak/>
              <w:t>Published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Administration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(2023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Ghor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 Role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Gujarat”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11323-11331,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1539-1590,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E-ISSN:2573- 7104, Scopus Indexed International Journal.</w:t>
            </w:r>
          </w:p>
          <w:p w14:paraId="485BD541" w14:textId="77777777" w:rsidR="00393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360" w:lineRule="auto"/>
              <w:ind w:right="-15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Published a paper in Bharat Manthan Multidisciplinary research journal (2023) entitled “Climate Change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Discrimination: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Unraveling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Vulnerable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Communities”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 19-25, ISSN:2583-634X. Peer Reviewed/ Refereed &amp; Online Open Access Journal.</w:t>
            </w:r>
          </w:p>
          <w:p w14:paraId="0610F443" w14:textId="77777777" w:rsidR="00393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360" w:lineRule="auto"/>
              <w:ind w:right="-15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Published an article entitled “penal transportation and colonial atrocities in the Andamans and Robben Island” in the Indian Journal of African Studies (2022), a peer-reviewed journal.</w:t>
            </w:r>
          </w:p>
          <w:p w14:paraId="5377530E" w14:textId="77777777" w:rsidR="00393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360" w:lineRule="auto"/>
              <w:ind w:right="-15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Published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(2021)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Prisoners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Andamans: 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biographical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analysis”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E-ISSN: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2706-9117,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P-ISSN: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2706-9109, IJH 2021; 3(2): 143-147</w:t>
            </w:r>
          </w:p>
          <w:p w14:paraId="23BA1A14" w14:textId="77777777" w:rsidR="00393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before="1" w:line="360" w:lineRule="auto"/>
              <w:ind w:right="-15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entitled, “Transportation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convicts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Andamans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 published 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‘International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Science.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</w:p>
          <w:p w14:paraId="35872A83" w14:textId="77777777" w:rsidR="00393BAD" w:rsidRDefault="00000000">
            <w:pPr>
              <w:pStyle w:val="TableParagraph"/>
              <w:ind w:left="727"/>
              <w:jc w:val="both"/>
              <w:rPr>
                <w:sz w:val="24"/>
              </w:rPr>
            </w:pPr>
            <w:r>
              <w:rPr>
                <w:sz w:val="24"/>
              </w:rPr>
              <w:t>(2018)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:2333-2340.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2394-</w:t>
            </w:r>
            <w:r>
              <w:rPr>
                <w:spacing w:val="-2"/>
                <w:sz w:val="24"/>
              </w:rPr>
              <w:t>1405.</w:t>
            </w:r>
          </w:p>
        </w:tc>
      </w:tr>
    </w:tbl>
    <w:p w14:paraId="6E0085A2" w14:textId="77777777" w:rsidR="00393BAD" w:rsidRDefault="00393BAD">
      <w:pPr>
        <w:pStyle w:val="TableParagraph"/>
        <w:jc w:val="both"/>
        <w:rPr>
          <w:sz w:val="24"/>
        </w:rPr>
        <w:sectPr w:rsidR="00393BAD">
          <w:type w:val="continuous"/>
          <w:pgSz w:w="12240" w:h="15840"/>
          <w:pgMar w:top="980" w:right="360" w:bottom="280" w:left="360" w:header="720" w:footer="720" w:gutter="0"/>
          <w:cols w:space="720"/>
        </w:sect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  <w:gridCol w:w="266"/>
      </w:tblGrid>
      <w:tr w:rsidR="00393BAD" w14:paraId="7892874D" w14:textId="77777777">
        <w:trPr>
          <w:trHeight w:val="2567"/>
        </w:trPr>
        <w:tc>
          <w:tcPr>
            <w:tcW w:w="11058" w:type="dxa"/>
            <w:gridSpan w:val="2"/>
          </w:tcPr>
          <w:p w14:paraId="251382ED" w14:textId="77777777" w:rsidR="00393B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Published two articles in the Diplomatist Magazine (2017) entitled “Political Relation between India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Ethiopia”. “Cultural Affinities and Commonalities between India and Ethiopia.”</w:t>
            </w:r>
          </w:p>
        </w:tc>
      </w:tr>
      <w:tr w:rsidR="00393BAD" w14:paraId="261A3496" w14:textId="77777777">
        <w:trPr>
          <w:trHeight w:val="100"/>
        </w:trPr>
        <w:tc>
          <w:tcPr>
            <w:tcW w:w="11058" w:type="dxa"/>
            <w:gridSpan w:val="2"/>
            <w:tcBorders>
              <w:bottom w:val="nil"/>
            </w:tcBorders>
          </w:tcPr>
          <w:p w14:paraId="285D8092" w14:textId="77777777" w:rsidR="00393BAD" w:rsidRDefault="00393BAD">
            <w:pPr>
              <w:pStyle w:val="TableParagraph"/>
              <w:rPr>
                <w:sz w:val="4"/>
              </w:rPr>
            </w:pPr>
          </w:p>
        </w:tc>
      </w:tr>
      <w:tr w:rsidR="00393BAD" w14:paraId="1118D8F7" w14:textId="77777777">
        <w:trPr>
          <w:trHeight w:val="316"/>
        </w:trPr>
        <w:tc>
          <w:tcPr>
            <w:tcW w:w="10792" w:type="dxa"/>
            <w:tcBorders>
              <w:top w:val="nil"/>
              <w:right w:val="nil"/>
            </w:tcBorders>
            <w:shd w:val="clear" w:color="auto" w:fill="D2D2D2"/>
          </w:tcPr>
          <w:p w14:paraId="56602646" w14:textId="77777777" w:rsidR="00393BAD" w:rsidRDefault="00000000">
            <w:pPr>
              <w:pStyle w:val="TableParagraph"/>
              <w:spacing w:line="297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Association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Professional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Bodies</w:t>
            </w:r>
          </w:p>
        </w:tc>
        <w:tc>
          <w:tcPr>
            <w:tcW w:w="266" w:type="dxa"/>
            <w:tcBorders>
              <w:top w:val="nil"/>
              <w:left w:val="nil"/>
            </w:tcBorders>
          </w:tcPr>
          <w:p w14:paraId="41A925B8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4B41BF2A" w14:textId="77777777">
        <w:trPr>
          <w:trHeight w:val="793"/>
        </w:trPr>
        <w:tc>
          <w:tcPr>
            <w:tcW w:w="11058" w:type="dxa"/>
            <w:gridSpan w:val="2"/>
          </w:tcPr>
          <w:p w14:paraId="3F850372" w14:textId="77777777" w:rsidR="007E79C8" w:rsidRPr="007E79C8" w:rsidRDefault="007E79C8" w:rsidP="007E79C8">
            <w:pPr>
              <w:numPr>
                <w:ilvl w:val="0"/>
                <w:numId w:val="5"/>
              </w:numPr>
              <w:tabs>
                <w:tab w:val="left" w:pos="656"/>
              </w:tabs>
              <w:spacing w:before="2"/>
              <w:ind w:left="656" w:hanging="359"/>
              <w:rPr>
                <w:rFonts w:ascii="Times New Roman" w:eastAsia="Times New Roman" w:hAnsi="Times New Roman" w:cs="Times New Roman"/>
                <w:sz w:val="24"/>
              </w:rPr>
            </w:pPr>
            <w:r w:rsidRPr="007E79C8">
              <w:rPr>
                <w:rFonts w:ascii="Times New Roman" w:eastAsia="Times New Roman" w:hAnsi="Times New Roman" w:cs="Times New Roman"/>
                <w:sz w:val="24"/>
              </w:rPr>
              <w:t>Life</w:t>
            </w:r>
            <w:r w:rsidRPr="007E79C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Time</w:t>
            </w:r>
            <w:r w:rsidRPr="007E79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Member</w:t>
            </w:r>
            <w:r w:rsidRPr="007E79C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E79C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Akhil</w:t>
            </w:r>
            <w:r w:rsidRPr="007E79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E79C8">
              <w:rPr>
                <w:rFonts w:ascii="Times New Roman" w:eastAsia="Times New Roman" w:hAnsi="Times New Roman" w:cs="Times New Roman"/>
                <w:sz w:val="24"/>
              </w:rPr>
              <w:t>Bharatiya</w:t>
            </w:r>
            <w:proofErr w:type="spellEnd"/>
            <w:r w:rsidRPr="007E79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E79C8">
              <w:rPr>
                <w:rFonts w:ascii="Times New Roman" w:eastAsia="Times New Roman" w:hAnsi="Times New Roman" w:cs="Times New Roman"/>
                <w:sz w:val="24"/>
              </w:rPr>
              <w:t>Itihas</w:t>
            </w:r>
            <w:proofErr w:type="spellEnd"/>
            <w:r w:rsidRPr="007E79C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E79C8">
              <w:rPr>
                <w:rFonts w:ascii="Times New Roman" w:eastAsia="Times New Roman" w:hAnsi="Times New Roman" w:cs="Times New Roman"/>
                <w:sz w:val="24"/>
              </w:rPr>
              <w:t>Sankalan</w:t>
            </w:r>
            <w:proofErr w:type="spellEnd"/>
            <w:r w:rsidRPr="007E79C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Yojana,</w:t>
            </w:r>
            <w:r w:rsidRPr="007E79C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z w:val="24"/>
              </w:rPr>
              <w:t>New</w:t>
            </w:r>
            <w:r w:rsidRPr="007E79C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E79C8">
              <w:rPr>
                <w:rFonts w:ascii="Times New Roman" w:eastAsia="Times New Roman" w:hAnsi="Times New Roman" w:cs="Times New Roman"/>
                <w:spacing w:val="-2"/>
                <w:sz w:val="24"/>
              </w:rPr>
              <w:t>Delhi</w:t>
            </w:r>
          </w:p>
          <w:p w14:paraId="01483C66" w14:textId="77777777" w:rsidR="00393BAD" w:rsidRDefault="00393BAD">
            <w:pPr>
              <w:pStyle w:val="TableParagraph"/>
              <w:rPr>
                <w:sz w:val="24"/>
              </w:rPr>
            </w:pPr>
          </w:p>
        </w:tc>
      </w:tr>
      <w:tr w:rsidR="00393BAD" w14:paraId="6A9DBEC9" w14:textId="77777777">
        <w:trPr>
          <w:trHeight w:val="251"/>
        </w:trPr>
        <w:tc>
          <w:tcPr>
            <w:tcW w:w="11058" w:type="dxa"/>
            <w:gridSpan w:val="2"/>
            <w:shd w:val="clear" w:color="auto" w:fill="D2D2D2"/>
          </w:tcPr>
          <w:p w14:paraId="344F8B3F" w14:textId="77777777" w:rsidR="00393BAD" w:rsidRDefault="00000000">
            <w:pPr>
              <w:pStyle w:val="TableParagraph"/>
              <w:spacing w:line="232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Administrative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Assignments/Contribution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Corporate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life</w:t>
            </w:r>
          </w:p>
        </w:tc>
      </w:tr>
      <w:tr w:rsidR="00393BAD" w14:paraId="4BA3BEA1" w14:textId="77777777">
        <w:trPr>
          <w:trHeight w:val="2519"/>
        </w:trPr>
        <w:tc>
          <w:tcPr>
            <w:tcW w:w="11058" w:type="dxa"/>
            <w:gridSpan w:val="2"/>
          </w:tcPr>
          <w:p w14:paraId="1A628728" w14:textId="3084E076" w:rsidR="00931BCB" w:rsidRPr="00931BCB" w:rsidRDefault="00931BCB" w:rsidP="00931BCB">
            <w:pPr>
              <w:tabs>
                <w:tab w:val="left" w:pos="1234"/>
              </w:tabs>
              <w:spacing w:before="378"/>
              <w:rPr>
                <w:rFonts w:ascii="Symbol" w:eastAsia="Times New Roman" w:hAnsi="Symbol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Deputy</w:t>
            </w:r>
            <w:r w:rsidRPr="00931BC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Superintendent</w:t>
            </w:r>
            <w:r w:rsidRPr="00931BC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931BC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  <w:r w:rsidRPr="00931BC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931BC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b/>
                <w:sz w:val="24"/>
              </w:rPr>
              <w:t>School</w:t>
            </w:r>
            <w:r w:rsidRPr="00931BC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r w:rsidRPr="00931BC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b/>
                <w:sz w:val="24"/>
              </w:rPr>
              <w:t>Open</w:t>
            </w:r>
            <w:r w:rsidRPr="00931BC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b/>
                <w:sz w:val="24"/>
              </w:rPr>
              <w:t>Learning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931BC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31BCB">
              <w:rPr>
                <w:rFonts w:ascii="Times New Roman" w:eastAsia="Times New Roman" w:hAnsi="Times New Roman" w:cs="Times New Roman"/>
                <w:sz w:val="24"/>
              </w:rPr>
              <w:t>2023-</w:t>
            </w:r>
            <w:r w:rsidRPr="00931BCB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, 24-2025.</w:t>
            </w:r>
          </w:p>
          <w:p w14:paraId="40AD0920" w14:textId="77777777" w:rsidR="00393BAD" w:rsidRDefault="00393BAD">
            <w:pPr>
              <w:pStyle w:val="TableParagraph"/>
              <w:spacing w:before="217"/>
              <w:rPr>
                <w:sz w:val="24"/>
              </w:rPr>
            </w:pPr>
          </w:p>
          <w:p w14:paraId="4943DDE0" w14:textId="282EEC9D" w:rsidR="00393BAD" w:rsidRDefault="00931BC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Former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member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of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Central Library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Committee,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University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of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Delhi.</w:t>
            </w:r>
          </w:p>
        </w:tc>
      </w:tr>
      <w:tr w:rsidR="00393BAD" w14:paraId="313E2048" w14:textId="77777777">
        <w:trPr>
          <w:trHeight w:val="2404"/>
        </w:trPr>
        <w:tc>
          <w:tcPr>
            <w:tcW w:w="11058" w:type="dxa"/>
            <w:gridSpan w:val="2"/>
            <w:tcBorders>
              <w:left w:val="nil"/>
              <w:right w:val="nil"/>
            </w:tcBorders>
          </w:tcPr>
          <w:p w14:paraId="63D501AD" w14:textId="77777777" w:rsidR="00393BAD" w:rsidRDefault="00393BAD">
            <w:pPr>
              <w:pStyle w:val="TableParagraph"/>
              <w:rPr>
                <w:sz w:val="20"/>
              </w:rPr>
            </w:pPr>
          </w:p>
          <w:p w14:paraId="7DAE25DB" w14:textId="77777777" w:rsidR="00393BAD" w:rsidRDefault="00393BAD">
            <w:pPr>
              <w:pStyle w:val="TableParagraph"/>
              <w:rPr>
                <w:sz w:val="20"/>
              </w:rPr>
            </w:pPr>
          </w:p>
          <w:p w14:paraId="1CEF44DD" w14:textId="77777777" w:rsidR="00393BAD" w:rsidRDefault="00393BAD">
            <w:pPr>
              <w:pStyle w:val="TableParagraph"/>
              <w:rPr>
                <w:sz w:val="20"/>
              </w:rPr>
            </w:pPr>
          </w:p>
          <w:p w14:paraId="223180F8" w14:textId="77777777" w:rsidR="00393BAD" w:rsidRDefault="00393BAD">
            <w:pPr>
              <w:pStyle w:val="TableParagraph"/>
              <w:rPr>
                <w:sz w:val="20"/>
              </w:rPr>
            </w:pPr>
          </w:p>
          <w:p w14:paraId="602D63C9" w14:textId="77777777" w:rsidR="00393BAD" w:rsidRDefault="00393BAD">
            <w:pPr>
              <w:pStyle w:val="TableParagraph"/>
              <w:spacing w:before="92"/>
              <w:rPr>
                <w:sz w:val="20"/>
              </w:rPr>
            </w:pPr>
          </w:p>
          <w:p w14:paraId="485A10FA" w14:textId="77777777" w:rsidR="00393BAD" w:rsidRDefault="00000000">
            <w:pPr>
              <w:pStyle w:val="TableParagraph"/>
              <w:ind w:left="734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7C2CC9" wp14:editId="47CEF862">
                  <wp:extent cx="2349136" cy="38576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136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A236F" w14:textId="77777777" w:rsidR="00393BAD" w:rsidRDefault="00000000">
            <w:pPr>
              <w:pStyle w:val="TableParagraph"/>
              <w:spacing w:before="240" w:line="294" w:lineRule="exact"/>
              <w:ind w:left="6608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Faculty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Member</w:t>
            </w:r>
          </w:p>
        </w:tc>
      </w:tr>
    </w:tbl>
    <w:p w14:paraId="37694485" w14:textId="77777777" w:rsidR="002833D0" w:rsidRDefault="002833D0"/>
    <w:sectPr w:rsidR="002833D0">
      <w:type w:val="continuous"/>
      <w:pgSz w:w="12240" w:h="15840"/>
      <w:pgMar w:top="9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E02"/>
    <w:multiLevelType w:val="hybridMultilevel"/>
    <w:tmpl w:val="E92CCB5C"/>
    <w:lvl w:ilvl="0" w:tplc="15A474D4">
      <w:numFmt w:val="bullet"/>
      <w:lvlText w:val="•"/>
      <w:lvlJc w:val="left"/>
      <w:pPr>
        <w:ind w:left="8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50374C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2" w:tplc="B2283FD2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3" w:tplc="C3449C7A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ar-SA"/>
      </w:rPr>
    </w:lvl>
    <w:lvl w:ilvl="4" w:tplc="758626DA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DB1C5CE8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6" w:tplc="9BAEFD40">
      <w:numFmt w:val="bullet"/>
      <w:lvlText w:val="•"/>
      <w:lvlJc w:val="left"/>
      <w:pPr>
        <w:ind w:left="6734" w:hanging="361"/>
      </w:pPr>
      <w:rPr>
        <w:rFonts w:hint="default"/>
        <w:lang w:val="en-US" w:eastAsia="en-US" w:bidi="ar-SA"/>
      </w:rPr>
    </w:lvl>
    <w:lvl w:ilvl="7" w:tplc="0AE69A8E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DF72D35A"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350F71"/>
    <w:multiLevelType w:val="hybridMultilevel"/>
    <w:tmpl w:val="17A8DAFC"/>
    <w:lvl w:ilvl="0" w:tplc="AEF0AAEA">
      <w:start w:val="1"/>
      <w:numFmt w:val="decimal"/>
      <w:lvlText w:val="%1."/>
      <w:lvlJc w:val="left"/>
      <w:pPr>
        <w:ind w:left="6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1600BD8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CBA4F14C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8028182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65C800FE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6B42513A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6" w:tplc="80BE68A6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7" w:tplc="05F4D88A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A2923DE4">
      <w:numFmt w:val="bullet"/>
      <w:lvlText w:val="•"/>
      <w:lvlJc w:val="left"/>
      <w:pPr>
        <w:ind w:left="873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21B3BD4"/>
    <w:multiLevelType w:val="hybridMultilevel"/>
    <w:tmpl w:val="E2CA1F50"/>
    <w:lvl w:ilvl="0" w:tplc="C9D0D79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spacing w:val="0"/>
        <w:w w:val="94"/>
        <w:lang w:val="en-US" w:eastAsia="en-US" w:bidi="ar-SA"/>
      </w:rPr>
    </w:lvl>
    <w:lvl w:ilvl="1" w:tplc="1F44FBD4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924C1A30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3" w:tplc="208E346C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4" w:tplc="6A3E4D84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5" w:tplc="169262D4">
      <w:numFmt w:val="bullet"/>
      <w:lvlText w:val="•"/>
      <w:lvlJc w:val="left"/>
      <w:pPr>
        <w:ind w:left="5878" w:hanging="361"/>
      </w:pPr>
      <w:rPr>
        <w:rFonts w:hint="default"/>
        <w:lang w:val="en-US" w:eastAsia="en-US" w:bidi="ar-SA"/>
      </w:rPr>
    </w:lvl>
    <w:lvl w:ilvl="6" w:tplc="FAC4C966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7" w:tplc="EC2E5760">
      <w:numFmt w:val="bullet"/>
      <w:lvlText w:val="•"/>
      <w:lvlJc w:val="left"/>
      <w:pPr>
        <w:ind w:left="7941" w:hanging="361"/>
      </w:pPr>
      <w:rPr>
        <w:rFonts w:hint="default"/>
        <w:lang w:val="en-US" w:eastAsia="en-US" w:bidi="ar-SA"/>
      </w:rPr>
    </w:lvl>
    <w:lvl w:ilvl="8" w:tplc="617AF3E0">
      <w:numFmt w:val="bullet"/>
      <w:lvlText w:val="•"/>
      <w:lvlJc w:val="left"/>
      <w:pPr>
        <w:ind w:left="897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C15082F"/>
    <w:multiLevelType w:val="hybridMultilevel"/>
    <w:tmpl w:val="AF421C9A"/>
    <w:lvl w:ilvl="0" w:tplc="97AC2FAC">
      <w:numFmt w:val="bullet"/>
      <w:lvlText w:val=""/>
      <w:lvlJc w:val="left"/>
      <w:pPr>
        <w:ind w:left="7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44ABF4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2" w:tplc="1AE64CCA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381E5440"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  <w:lvl w:ilvl="4" w:tplc="8D00C116">
      <w:numFmt w:val="bullet"/>
      <w:lvlText w:val="•"/>
      <w:lvlJc w:val="left"/>
      <w:pPr>
        <w:ind w:left="4861" w:hanging="361"/>
      </w:pPr>
      <w:rPr>
        <w:rFonts w:hint="default"/>
        <w:lang w:val="en-US" w:eastAsia="en-US" w:bidi="ar-SA"/>
      </w:rPr>
    </w:lvl>
    <w:lvl w:ilvl="5" w:tplc="DC0669E2">
      <w:numFmt w:val="bullet"/>
      <w:lvlText w:val="•"/>
      <w:lvlJc w:val="left"/>
      <w:pPr>
        <w:ind w:left="5891" w:hanging="361"/>
      </w:pPr>
      <w:rPr>
        <w:rFonts w:hint="default"/>
        <w:lang w:val="en-US" w:eastAsia="en-US" w:bidi="ar-SA"/>
      </w:rPr>
    </w:lvl>
    <w:lvl w:ilvl="6" w:tplc="8FDEC82C">
      <w:numFmt w:val="bullet"/>
      <w:lvlText w:val="•"/>
      <w:lvlJc w:val="left"/>
      <w:pPr>
        <w:ind w:left="6921" w:hanging="361"/>
      </w:pPr>
      <w:rPr>
        <w:rFonts w:hint="default"/>
        <w:lang w:val="en-US" w:eastAsia="en-US" w:bidi="ar-SA"/>
      </w:rPr>
    </w:lvl>
    <w:lvl w:ilvl="7" w:tplc="F1CCB7CA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6A469746">
      <w:numFmt w:val="bullet"/>
      <w:lvlText w:val="•"/>
      <w:lvlJc w:val="left"/>
      <w:pPr>
        <w:ind w:left="89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DE76858"/>
    <w:multiLevelType w:val="hybridMultilevel"/>
    <w:tmpl w:val="7B8C0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279"/>
    <w:multiLevelType w:val="hybridMultilevel"/>
    <w:tmpl w:val="20FE0AE4"/>
    <w:lvl w:ilvl="0" w:tplc="4B4CF9E8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6AC0A00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2" w:tplc="03AA0B32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3" w:tplc="D3EA723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 w:tplc="EE22576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B08A0C9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6C5EADAE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7" w:tplc="7F0A1E6A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48045268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D9211A"/>
    <w:multiLevelType w:val="hybridMultilevel"/>
    <w:tmpl w:val="4EC66F2A"/>
    <w:lvl w:ilvl="0" w:tplc="4196784E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70F0FA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ar-SA"/>
      </w:rPr>
    </w:lvl>
    <w:lvl w:ilvl="2" w:tplc="27681B58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3" w:tplc="83F48D2A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4" w:tplc="F7726258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5" w:tplc="68C27CAE">
      <w:numFmt w:val="bullet"/>
      <w:lvlText w:val="•"/>
      <w:lvlJc w:val="left"/>
      <w:pPr>
        <w:ind w:left="5878" w:hanging="361"/>
      </w:pPr>
      <w:rPr>
        <w:rFonts w:hint="default"/>
        <w:lang w:val="en-US" w:eastAsia="en-US" w:bidi="ar-SA"/>
      </w:rPr>
    </w:lvl>
    <w:lvl w:ilvl="6" w:tplc="960A8E9A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7" w:tplc="4F18A370">
      <w:numFmt w:val="bullet"/>
      <w:lvlText w:val="•"/>
      <w:lvlJc w:val="left"/>
      <w:pPr>
        <w:ind w:left="7941" w:hanging="361"/>
      </w:pPr>
      <w:rPr>
        <w:rFonts w:hint="default"/>
        <w:lang w:val="en-US" w:eastAsia="en-US" w:bidi="ar-SA"/>
      </w:rPr>
    </w:lvl>
    <w:lvl w:ilvl="8" w:tplc="870A09C8">
      <w:numFmt w:val="bullet"/>
      <w:lvlText w:val="•"/>
      <w:lvlJc w:val="left"/>
      <w:pPr>
        <w:ind w:left="8973" w:hanging="361"/>
      </w:pPr>
      <w:rPr>
        <w:rFonts w:hint="default"/>
        <w:lang w:val="en-US" w:eastAsia="en-US" w:bidi="ar-SA"/>
      </w:rPr>
    </w:lvl>
  </w:abstractNum>
  <w:num w:numId="1" w16cid:durableId="1999117981">
    <w:abstractNumId w:val="3"/>
  </w:num>
  <w:num w:numId="2" w16cid:durableId="1385367494">
    <w:abstractNumId w:val="2"/>
  </w:num>
  <w:num w:numId="3" w16cid:durableId="506408750">
    <w:abstractNumId w:val="6"/>
  </w:num>
  <w:num w:numId="4" w16cid:durableId="1139689052">
    <w:abstractNumId w:val="5"/>
  </w:num>
  <w:num w:numId="5" w16cid:durableId="1524636420">
    <w:abstractNumId w:val="1"/>
  </w:num>
  <w:num w:numId="6" w16cid:durableId="201016392">
    <w:abstractNumId w:val="4"/>
  </w:num>
  <w:num w:numId="7" w16cid:durableId="124676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AD"/>
    <w:rsid w:val="001752F2"/>
    <w:rsid w:val="001E0824"/>
    <w:rsid w:val="00265052"/>
    <w:rsid w:val="002833D0"/>
    <w:rsid w:val="00393BAD"/>
    <w:rsid w:val="004A0AE8"/>
    <w:rsid w:val="006551C5"/>
    <w:rsid w:val="0073064A"/>
    <w:rsid w:val="007E79C8"/>
    <w:rsid w:val="008B1D5D"/>
    <w:rsid w:val="00931BCB"/>
    <w:rsid w:val="00C459DD"/>
    <w:rsid w:val="00D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33AC"/>
  <w15:docId w15:val="{B4B1577A-8402-41AB-854F-9877D08A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shlendra@kalindi.du.ac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ites.google.com/view/drkaushlendrakumartiwari/hom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tes.google.com/view/drkaushlendrakumartiwari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ushlendra1629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Kaushlendra Kumar Tiwari</cp:lastModifiedBy>
  <cp:revision>9</cp:revision>
  <dcterms:created xsi:type="dcterms:W3CDTF">2025-09-24T21:03:00Z</dcterms:created>
  <dcterms:modified xsi:type="dcterms:W3CDTF">2025-09-24T21:10:00Z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2021</vt:lpwstr>
  </property>
</Properties>
</file>