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561"/>
        <w:tblW w:w="98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1232"/>
        <w:gridCol w:w="1080"/>
        <w:gridCol w:w="3960"/>
      </w:tblGrid>
      <w:tr w:rsidR="00FD2F06" w:rsidRPr="00302C94" w14:paraId="3DC694B1" w14:textId="77777777" w:rsidTr="00FD2F06">
        <w:trPr>
          <w:trHeight w:val="229"/>
        </w:trPr>
        <w:tc>
          <w:tcPr>
            <w:tcW w:w="3541" w:type="dxa"/>
            <w:shd w:val="clear" w:color="auto" w:fill="FFFFFF"/>
          </w:tcPr>
          <w:p w14:paraId="764DB233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I. Human Rights: Theory and Institutionalization </w:t>
            </w:r>
          </w:p>
          <w:p w14:paraId="1DBA3315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a. Understanding Human Rights: Three Generations of Rights </w:t>
            </w:r>
          </w:p>
          <w:p w14:paraId="0B467D7B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b. Institutionalization: Universal Declaration of Human Rights</w:t>
            </w:r>
          </w:p>
          <w:p w14:paraId="2A488AC9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c. Rights in National Constitutions: South Africa and India </w:t>
            </w:r>
          </w:p>
        </w:tc>
        <w:tc>
          <w:tcPr>
            <w:tcW w:w="1232" w:type="dxa"/>
            <w:shd w:val="clear" w:color="auto" w:fill="FFFFFF"/>
          </w:tcPr>
          <w:p w14:paraId="3C011637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(3 weeks)</w:t>
            </w:r>
          </w:p>
          <w:p w14:paraId="10BE039D" w14:textId="77777777" w:rsidR="00FD2F06" w:rsidRPr="00302C94" w:rsidRDefault="00FD2F06" w:rsidP="00FD2F06">
            <w:pPr>
              <w:spacing w:after="0" w:line="240" w:lineRule="auto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14:paraId="649D6A63" w14:textId="77777777" w:rsidR="00FD2F06" w:rsidRDefault="00FD2F06" w:rsidP="00FD2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July-August</w:t>
            </w:r>
          </w:p>
          <w:p w14:paraId="06073554" w14:textId="77777777" w:rsidR="00FD2F06" w:rsidRPr="00302C94" w:rsidRDefault="00FD2F06" w:rsidP="00FD2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shd w:val="clear" w:color="auto" w:fill="FFFFFF"/>
          </w:tcPr>
          <w:p w14:paraId="5D95976E" w14:textId="77777777" w:rsidR="00FD2F06" w:rsidRPr="00302C94" w:rsidRDefault="00FD2F06" w:rsidP="00FD2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 Meaning, concept, types and scope of Human Rights</w:t>
            </w:r>
          </w:p>
          <w:p w14:paraId="4EDF2E7A" w14:textId="77777777" w:rsidR="00FD2F06" w:rsidRPr="00302C94" w:rsidRDefault="00FD2F06" w:rsidP="00FD2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Evolution of Human Rights </w:t>
            </w:r>
            <w:proofErr w:type="gramStart"/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as  an</w:t>
            </w:r>
            <w:proofErr w:type="gramEnd"/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 issue of concern</w:t>
            </w:r>
          </w:p>
          <w:p w14:paraId="6306DE27" w14:textId="77777777" w:rsidR="00FD2F06" w:rsidRPr="00302C94" w:rsidRDefault="00FD2F06" w:rsidP="00FD2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UDHR and various institutions concerning HR</w:t>
            </w:r>
          </w:p>
          <w:p w14:paraId="19856439" w14:textId="77777777" w:rsidR="00FD2F06" w:rsidRPr="00302C94" w:rsidRDefault="00FD2F06" w:rsidP="00FD2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South African Constitution (Evolution of HR and its violations)</w:t>
            </w:r>
          </w:p>
          <w:p w14:paraId="2D62A152" w14:textId="77777777" w:rsidR="00FD2F06" w:rsidRPr="00302C94" w:rsidRDefault="00FD2F06" w:rsidP="00FD2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Indian Constitution (Evolution and the legal provisions)</w:t>
            </w:r>
          </w:p>
          <w:p w14:paraId="3BD38C9F" w14:textId="77777777" w:rsidR="00FD2F06" w:rsidRPr="00302C94" w:rsidRDefault="00FD2F06" w:rsidP="00FD2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Assignment to be given</w:t>
            </w:r>
          </w:p>
        </w:tc>
      </w:tr>
      <w:tr w:rsidR="00FD2F06" w:rsidRPr="00302C94" w14:paraId="57011EBA" w14:textId="77777777" w:rsidTr="00FD2F06">
        <w:trPr>
          <w:trHeight w:val="229"/>
        </w:trPr>
        <w:tc>
          <w:tcPr>
            <w:tcW w:w="3541" w:type="dxa"/>
            <w:shd w:val="clear" w:color="auto" w:fill="FFFFFF"/>
          </w:tcPr>
          <w:p w14:paraId="0643177B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FFFF"/>
          </w:tcPr>
          <w:p w14:paraId="56E8809B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14:paraId="309A999E" w14:textId="77777777" w:rsidR="00FD2F06" w:rsidRPr="00302C94" w:rsidRDefault="00FD2F06" w:rsidP="00FD2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</w:tcPr>
          <w:p w14:paraId="36041E09" w14:textId="77777777" w:rsidR="00FD2F06" w:rsidRPr="00302C94" w:rsidRDefault="00FD2F06" w:rsidP="00FD2F0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06" w:rsidRPr="00302C94" w14:paraId="6CF4CF92" w14:textId="77777777" w:rsidTr="00FD2F06">
        <w:trPr>
          <w:trHeight w:val="1459"/>
        </w:trPr>
        <w:tc>
          <w:tcPr>
            <w:tcW w:w="3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04AF25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II. Issues </w:t>
            </w:r>
          </w:p>
          <w:p w14:paraId="0BBFF5A9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a. Torture: USA and India</w:t>
            </w:r>
          </w:p>
          <w:p w14:paraId="5E40185A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b. Surveillance and Censorship: China and India</w:t>
            </w:r>
          </w:p>
          <w:p w14:paraId="5BF32B3B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c. Terrorism and Insecurity of Minorities: USA and India 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/>
          </w:tcPr>
          <w:p w14:paraId="1ACE5DEA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(5 weeks)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79F58790" w14:textId="77777777" w:rsidR="00FD2F06" w:rsidRPr="00302C94" w:rsidRDefault="00FD2F06" w:rsidP="00FD2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Sep-October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</w:tcPr>
          <w:p w14:paraId="5B5E89EF" w14:textId="77777777" w:rsidR="00FD2F06" w:rsidRPr="00302C94" w:rsidRDefault="00FD2F06" w:rsidP="00FD2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Various Human Rights Issues</w:t>
            </w:r>
          </w:p>
          <w:p w14:paraId="54DE81F2" w14:textId="77777777" w:rsidR="00FD2F06" w:rsidRPr="00302C94" w:rsidRDefault="00FD2F06" w:rsidP="00FD2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Torture is HRs and its kinds</w:t>
            </w:r>
          </w:p>
          <w:p w14:paraId="772BFEDF" w14:textId="77777777" w:rsidR="00FD2F06" w:rsidRPr="00302C94" w:rsidRDefault="00FD2F06" w:rsidP="00FD2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Cases in India and USA</w:t>
            </w:r>
          </w:p>
          <w:p w14:paraId="6DDDA8AB" w14:textId="77777777" w:rsidR="00FD2F06" w:rsidRPr="00302C94" w:rsidRDefault="00FD2F06" w:rsidP="00FD2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Surveillance and Censorship provisions in China and India-case studies</w:t>
            </w:r>
          </w:p>
          <w:p w14:paraId="6B9CAB78" w14:textId="77777777" w:rsidR="00FD2F06" w:rsidRPr="00302C94" w:rsidRDefault="00FD2F06" w:rsidP="00FD2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Terrorism and Human Insecurity</w:t>
            </w:r>
          </w:p>
          <w:p w14:paraId="746B0477" w14:textId="77777777" w:rsidR="00FD2F06" w:rsidRPr="00302C94" w:rsidRDefault="00FD2F06" w:rsidP="00FD2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Students Presentations on various cases </w:t>
            </w:r>
          </w:p>
          <w:p w14:paraId="48973C65" w14:textId="77777777" w:rsidR="00FD2F06" w:rsidRPr="00302C94" w:rsidRDefault="00FD2F06" w:rsidP="00FD2F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Insecurity of Minorities: USA and India-HRs violations and policies</w:t>
            </w:r>
          </w:p>
        </w:tc>
      </w:tr>
      <w:tr w:rsidR="00FD2F06" w:rsidRPr="00302C94" w14:paraId="693A0C1D" w14:textId="77777777" w:rsidTr="00FD2F06">
        <w:trPr>
          <w:trHeight w:val="338"/>
        </w:trPr>
        <w:tc>
          <w:tcPr>
            <w:tcW w:w="3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CC0EED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/>
          </w:tcPr>
          <w:p w14:paraId="5D654960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11BCD952" w14:textId="77777777" w:rsidR="00FD2F06" w:rsidRPr="00302C94" w:rsidRDefault="00FD2F06" w:rsidP="00FD2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</w:tcPr>
          <w:p w14:paraId="14E9D26B" w14:textId="77777777" w:rsidR="00FD2F06" w:rsidRPr="00302C94" w:rsidRDefault="00FD2F06" w:rsidP="00FD2F0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06" w:rsidRPr="00302C94" w14:paraId="67037C68" w14:textId="77777777" w:rsidTr="00FD2F06">
        <w:trPr>
          <w:trHeight w:val="1815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FAC0B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III. Structural Violence</w:t>
            </w:r>
          </w:p>
          <w:p w14:paraId="6FA81755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a. Caste and Race: South Africa and India b. Gender and Violence: India and Pakistan </w:t>
            </w:r>
          </w:p>
          <w:p w14:paraId="1E94031B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c. Adivasis/Aboriginals and the Land Question: Australia and India  </w:t>
            </w:r>
          </w:p>
          <w:p w14:paraId="2F47D397" w14:textId="77777777" w:rsidR="00FD2F06" w:rsidRPr="00302C94" w:rsidRDefault="00FD2F06" w:rsidP="00FD2F06">
            <w:pPr>
              <w:spacing w:after="0" w:line="240" w:lineRule="auto"/>
              <w:ind w:left="720" w:hanging="5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8D04D8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(4weeks)</w:t>
            </w:r>
          </w:p>
          <w:p w14:paraId="49FFCD20" w14:textId="77777777" w:rsidR="00FD2F06" w:rsidRPr="00302C94" w:rsidRDefault="00FD2F06" w:rsidP="00FD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6D2BCC" w14:textId="77777777" w:rsidR="00FD2F06" w:rsidRPr="00302C94" w:rsidRDefault="00FD2F06" w:rsidP="00FD2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Oct-Nov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3635E1" w14:textId="77777777" w:rsidR="00FD2F06" w:rsidRPr="00302C94" w:rsidRDefault="00FD2F06" w:rsidP="00FD2F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a) and b) taught by </w:t>
            </w:r>
          </w:p>
          <w:p w14:paraId="52BDF3D8" w14:textId="77777777" w:rsidR="00FD2F06" w:rsidRPr="00302C94" w:rsidRDefault="00FD2F06" w:rsidP="00FD2F0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Dr. Seema Mathur and </w:t>
            </w:r>
          </w:p>
          <w:p w14:paraId="5C409017" w14:textId="77777777" w:rsidR="00FD2F06" w:rsidRPr="00302C94" w:rsidRDefault="00FD2F06" w:rsidP="00FD2F0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Dr. Sandeep </w:t>
            </w:r>
            <w:proofErr w:type="spellStart"/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Bahrdwaj</w:t>
            </w:r>
            <w:proofErr w:type="spellEnd"/>
          </w:p>
          <w:p w14:paraId="33E4AE67" w14:textId="77777777" w:rsidR="00FD2F06" w:rsidRPr="00302C94" w:rsidRDefault="00FD2F06" w:rsidP="00FD2F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c) Human Rights of indigenous people, development, displacement, land </w:t>
            </w:r>
            <w:proofErr w:type="gramStart"/>
            <w:r w:rsidRPr="00302C94">
              <w:rPr>
                <w:rFonts w:ascii="Times New Roman" w:hAnsi="Times New Roman" w:cs="Times New Roman"/>
                <w:sz w:val="24"/>
                <w:szCs w:val="24"/>
              </w:rPr>
              <w:t>acquisition ,</w:t>
            </w:r>
            <w:proofErr w:type="gramEnd"/>
            <w:r w:rsidRPr="00302C94">
              <w:rPr>
                <w:rFonts w:ascii="Times New Roman" w:hAnsi="Times New Roman" w:cs="Times New Roman"/>
                <w:sz w:val="24"/>
                <w:szCs w:val="24"/>
              </w:rPr>
              <w:t xml:space="preserve"> cases of Australia India </w:t>
            </w:r>
          </w:p>
        </w:tc>
      </w:tr>
    </w:tbl>
    <w:p w14:paraId="6BE2E441" w14:textId="77777777" w:rsidR="00FD2F06" w:rsidRDefault="00FD2F06" w:rsidP="00FD2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5DD">
        <w:rPr>
          <w:rFonts w:ascii="Times New Roman" w:eastAsia="Times New Roman" w:hAnsi="Times New Roman" w:cs="Times New Roman"/>
          <w:b/>
          <w:bCs/>
          <w:sz w:val="28"/>
          <w:szCs w:val="28"/>
        </w:rPr>
        <w:t>Curriculum plan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(2021-22</w:t>
      </w:r>
      <w:r w:rsidRPr="006D132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7A5B6F7F" w14:textId="77777777" w:rsidR="00FD2F06" w:rsidRPr="00A645DD" w:rsidRDefault="00FD2F06" w:rsidP="00FD2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(Odd</w:t>
      </w:r>
      <w:r w:rsidRPr="005A71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System</w:t>
      </w:r>
      <w:r w:rsidRPr="00A64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(I, III, V)</w:t>
      </w:r>
    </w:p>
    <w:p w14:paraId="20D14BE8" w14:textId="77777777" w:rsidR="00FD2F06" w:rsidRPr="00A645DD" w:rsidRDefault="00FD2F06" w:rsidP="00FD2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Department of Political S</w:t>
      </w:r>
      <w:r w:rsidRPr="00A64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cience </w:t>
      </w:r>
    </w:p>
    <w:p w14:paraId="1859C4FF" w14:textId="77777777" w:rsidR="00FD2F06" w:rsidRPr="00A645DD" w:rsidRDefault="00FD2F06" w:rsidP="00FD2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Name of the teacher: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Dr</w:t>
      </w:r>
      <w:r w:rsidRPr="00A645DD">
        <w:rPr>
          <w:rFonts w:ascii="Times New Roman" w:eastAsia="Times New Roman" w:hAnsi="Times New Roman" w:cs="Times New Roman"/>
          <w:b/>
          <w:bCs/>
          <w:sz w:val="28"/>
          <w:szCs w:val="28"/>
        </w:rPr>
        <w:t>. Manila Narzary</w:t>
      </w:r>
    </w:p>
    <w:p w14:paraId="46E72994" w14:textId="77777777" w:rsidR="00FD2F06" w:rsidRPr="00302C94" w:rsidRDefault="00FD2F06" w:rsidP="00FD2F06">
      <w:pPr>
        <w:rPr>
          <w:rFonts w:ascii="Times New Roman" w:hAnsi="Times New Roman" w:cs="Times New Roman"/>
          <w:sz w:val="24"/>
          <w:szCs w:val="24"/>
        </w:rPr>
      </w:pPr>
    </w:p>
    <w:p w14:paraId="0B3C2D7A" w14:textId="77777777" w:rsidR="00FD2F06" w:rsidRDefault="00FD2F06" w:rsidP="00FD2F06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146D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B.A.(HONS), SEMESTER-V</w:t>
      </w:r>
    </w:p>
    <w:p w14:paraId="63EE6004" w14:textId="6626F1DA" w:rsidR="00FD2F06" w:rsidRPr="00FD2F06" w:rsidRDefault="00FD2F06" w:rsidP="00FD2F06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F06">
        <w:rPr>
          <w:rFonts w:ascii="Times New Roman" w:hAnsi="Times New Roman" w:cs="Times New Roman"/>
          <w:b/>
          <w:bCs/>
          <w:sz w:val="24"/>
          <w:szCs w:val="24"/>
        </w:rPr>
        <w:t>(12327902)</w:t>
      </w:r>
      <w:r w:rsidRPr="00FD2F0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HUMAN RIGHTS IN A COMPARATIVE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PERSPECTIVE (DSE)</w:t>
      </w:r>
    </w:p>
    <w:p w14:paraId="67583C8E" w14:textId="77777777" w:rsidR="00FD2F06" w:rsidRDefault="00FD2F06"/>
    <w:sectPr w:rsidR="00FD2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F113" w14:textId="77777777" w:rsidR="00FD2F06" w:rsidRDefault="00FD2F06" w:rsidP="00FD2F06">
      <w:pPr>
        <w:spacing w:after="0" w:line="240" w:lineRule="auto"/>
      </w:pPr>
      <w:r>
        <w:separator/>
      </w:r>
    </w:p>
  </w:endnote>
  <w:endnote w:type="continuationSeparator" w:id="0">
    <w:p w14:paraId="010696C0" w14:textId="77777777" w:rsidR="00FD2F06" w:rsidRDefault="00FD2F06" w:rsidP="00FD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06E0" w14:textId="77777777" w:rsidR="00FD2F06" w:rsidRDefault="00FD2F06" w:rsidP="00FD2F06">
      <w:pPr>
        <w:spacing w:after="0" w:line="240" w:lineRule="auto"/>
      </w:pPr>
      <w:r>
        <w:separator/>
      </w:r>
    </w:p>
  </w:footnote>
  <w:footnote w:type="continuationSeparator" w:id="0">
    <w:p w14:paraId="52C2325B" w14:textId="77777777" w:rsidR="00FD2F06" w:rsidRDefault="00FD2F06" w:rsidP="00FD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792"/>
    <w:multiLevelType w:val="hybridMultilevel"/>
    <w:tmpl w:val="0F6A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D3F"/>
    <w:multiLevelType w:val="hybridMultilevel"/>
    <w:tmpl w:val="959E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D1A12"/>
    <w:multiLevelType w:val="hybridMultilevel"/>
    <w:tmpl w:val="BC38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06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0020"/>
  <w15:chartTrackingRefBased/>
  <w15:docId w15:val="{E934745F-FFC7-4A85-8423-EE4A44E9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F0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06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FD2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F0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2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F0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Manila Narzary</dc:creator>
  <cp:keywords/>
  <dc:description/>
  <cp:lastModifiedBy>Manila Narzary</cp:lastModifiedBy>
  <cp:revision>1</cp:revision>
  <dcterms:created xsi:type="dcterms:W3CDTF">2021-09-25T14:54:00Z</dcterms:created>
  <dcterms:modified xsi:type="dcterms:W3CDTF">2021-09-25T15:00:00Z</dcterms:modified>
</cp:coreProperties>
</file>