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8ACC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name:  </w:t>
      </w:r>
      <w:r w:rsidRPr="00A76EFE">
        <w:rPr>
          <w:rFonts w:ascii="Times New Roman" w:eastAsia="Times New Roman" w:hAnsi="Times New Roman" w:cs="Times New Roman"/>
          <w:b/>
          <w:sz w:val="24"/>
          <w:szCs w:val="24"/>
        </w:rPr>
        <w:t>Reading Indian Fiction in English</w:t>
      </w:r>
    </w:p>
    <w:p w14:paraId="3648AFD1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type: Lecture (2L+1P) </w:t>
      </w:r>
    </w:p>
    <w:p w14:paraId="1D8DBA92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shared with: No One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9"/>
        <w:gridCol w:w="2269"/>
        <w:gridCol w:w="2552"/>
      </w:tblGrid>
      <w:tr w:rsidR="008A385D" w14:paraId="701ECC0C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3E1E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to be taken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EE3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A12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Tests/Assignments/ Revision/Presentations etc.</w:t>
            </w:r>
          </w:p>
        </w:tc>
      </w:tr>
      <w:tr w:rsidR="008A385D" w14:paraId="590E3FAD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DDB2" w14:textId="77777777" w:rsidR="008A385D" w:rsidRPr="00A76EFE" w:rsidRDefault="008A385D" w:rsidP="00C556E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76EF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Unit 1: How to Read a Novel (3–4 weeks)</w:t>
            </w:r>
          </w:p>
          <w:p w14:paraId="18F3E0E4" w14:textId="77777777" w:rsidR="008A385D" w:rsidRPr="00A76EFE" w:rsidRDefault="008A385D" w:rsidP="00C556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Objectives</w:t>
            </w:r>
            <w:r w:rsidRPr="00A76E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F073B88" w14:textId="77777777" w:rsidR="008A385D" w:rsidRPr="00A76EFE" w:rsidRDefault="008A385D" w:rsidP="00C556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students to the novel as a literary genre.</w:t>
            </w:r>
          </w:p>
          <w:p w14:paraId="3383ACCB" w14:textId="77777777" w:rsidR="008A385D" w:rsidRPr="00A76EFE" w:rsidRDefault="008A385D" w:rsidP="00C556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sz w:val="24"/>
                <w:szCs w:val="24"/>
              </w:rPr>
              <w:t>Equip them with tools of critical reading, interpretation, and narrative analysis.</w:t>
            </w:r>
          </w:p>
          <w:p w14:paraId="5D88C029" w14:textId="77777777" w:rsidR="008A385D" w:rsidRDefault="008A385D" w:rsidP="00C556E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B9F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6DB9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5D" w14:paraId="7C07D35F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83A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2: </w:t>
            </w:r>
            <w:proofErr w:type="spellStart"/>
            <w:r w:rsidRPr="00A76E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Anandamath</w:t>
            </w:r>
            <w:proofErr w:type="spellEnd"/>
            <w:r w:rsidRPr="00A76E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by Bankimchandra Chattopadhyay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D86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 Sept- Mid Oct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F6D9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Assignment &amp; </w:t>
            </w: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Group presentations</w:t>
            </w:r>
          </w:p>
        </w:tc>
      </w:tr>
      <w:tr w:rsidR="008A385D" w14:paraId="51B3DDD1" w14:textId="77777777" w:rsidTr="00C556E6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DCF8" w14:textId="77777777" w:rsidR="008A385D" w:rsidRPr="00E76972" w:rsidRDefault="008A385D" w:rsidP="00C5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3: </w:t>
            </w:r>
            <w:r w:rsidRPr="00A76E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Azadi</w:t>
            </w:r>
            <w:r w:rsidRPr="00A76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by Chaman Nahal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0DF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 Oct- Mid November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1845" w14:textId="77777777" w:rsidR="008A385D" w:rsidRPr="00E76972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Review sessions for all units</w:t>
            </w:r>
          </w:p>
        </w:tc>
      </w:tr>
    </w:tbl>
    <w:p w14:paraId="414E80C9" w14:textId="77777777" w:rsidR="008A385D" w:rsidRPr="008A385D" w:rsidRDefault="008A385D" w:rsidP="008A385D"/>
    <w:sectPr w:rsidR="008A385D" w:rsidRPr="008A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C9D"/>
    <w:multiLevelType w:val="multilevel"/>
    <w:tmpl w:val="EA7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39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5D"/>
    <w:rsid w:val="003F2D28"/>
    <w:rsid w:val="008A385D"/>
    <w:rsid w:val="00B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7310"/>
  <w15:chartTrackingRefBased/>
  <w15:docId w15:val="{070D9E9F-CF2C-4062-83CE-2EC5200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5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kumar</dc:creator>
  <cp:keywords/>
  <dc:description/>
  <cp:lastModifiedBy>sunny kumar</cp:lastModifiedBy>
  <cp:revision>1</cp:revision>
  <dcterms:created xsi:type="dcterms:W3CDTF">2025-09-21T10:01:00Z</dcterms:created>
  <dcterms:modified xsi:type="dcterms:W3CDTF">2025-09-21T19:26:00Z</dcterms:modified>
</cp:coreProperties>
</file>