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1047" w14:textId="483BBC4D" w:rsidR="007C535A" w:rsidRPr="007C535A" w:rsidRDefault="007C535A" w:rsidP="007C535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C535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Curriculum Plan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(Odd)</w:t>
      </w:r>
    </w:p>
    <w:p w14:paraId="3E5A38BA" w14:textId="77777777" w:rsidR="007C535A" w:rsidRPr="007C535A" w:rsidRDefault="007C535A" w:rsidP="007C535A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C535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Keertika Lotni (English)</w:t>
      </w:r>
    </w:p>
    <w:p w14:paraId="263F159B" w14:textId="77777777" w:rsidR="007C535A" w:rsidRPr="007C535A" w:rsidRDefault="007C535A" w:rsidP="007C535A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C535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Semester III- DSE: Literature and Cinema</w:t>
      </w:r>
    </w:p>
    <w:p w14:paraId="5D2CB393" w14:textId="7BF2E1F7" w:rsidR="007C535A" w:rsidRPr="007C535A" w:rsidRDefault="007C535A" w:rsidP="007C535A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C535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Session- </w:t>
      </w:r>
      <w:r w:rsidR="00893FC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July</w:t>
      </w:r>
      <w:r w:rsidRPr="007C535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893FC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Nov</w:t>
      </w:r>
      <w:r w:rsidRPr="007C535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6</w:t>
      </w:r>
    </w:p>
    <w:p w14:paraId="16F1E732" w14:textId="77777777" w:rsidR="007C535A" w:rsidRPr="007C535A" w:rsidRDefault="007C535A" w:rsidP="007C535A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C535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Class type (3L+2T)</w:t>
      </w:r>
    </w:p>
    <w:p w14:paraId="593F2601" w14:textId="77777777" w:rsidR="007C535A" w:rsidRPr="007C535A" w:rsidRDefault="007C535A" w:rsidP="007C535A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5"/>
        <w:gridCol w:w="3657"/>
        <w:gridCol w:w="1872"/>
        <w:gridCol w:w="1843"/>
      </w:tblGrid>
      <w:tr w:rsidR="007C535A" w:rsidRPr="007C535A" w14:paraId="42DE5176" w14:textId="77777777" w:rsidTr="007C535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D1F8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Name of Course/Paper/Unit/Topic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142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Week/ Month wise schedule to be followed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D5C9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No. of Tests/ Assignments/ Presentation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7402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Marks Distribution</w:t>
            </w:r>
          </w:p>
        </w:tc>
      </w:tr>
      <w:tr w:rsidR="007C535A" w:rsidRPr="007C535A" w14:paraId="54E82E9D" w14:textId="77777777" w:rsidTr="007C535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3AA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CB1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C0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84A4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C535A" w:rsidRPr="007C535A" w14:paraId="0F90209B" w14:textId="77777777" w:rsidTr="007C535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9704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Unit 1-</w:t>
            </w:r>
          </w:p>
          <w:p w14:paraId="1DE75137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E237FE0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Language of Cinema</w:t>
            </w:r>
          </w:p>
          <w:p w14:paraId="42ED867F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4D92F9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James Monaco ‘The Language of Film: Signs and Syntax’, 170-249 in How to Read a Film: The World of Movies Media</w:t>
            </w:r>
            <w:r w:rsidRPr="007C5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7C535A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and Multimedia</w:t>
            </w:r>
          </w:p>
          <w:p w14:paraId="140C3652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38CB5CA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Walter Benjamin ‘The Work of Art in the Age of Mechanical Reproduction.’</w:t>
            </w:r>
          </w:p>
          <w:p w14:paraId="3826E398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</w:t>
            </w:r>
          </w:p>
          <w:p w14:paraId="46F6168F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9CC4BB5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Film: Modern Times (1936)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DD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Aug- Sep: Introduction to the paper, background to the text and discussions. Watching short movies. Screening of the film in syllabus. Reading of the essays. Videos (John Berger- </w:t>
            </w:r>
            <w:r w:rsidRPr="007C535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Ways of Seeing</w:t>
            </w: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 used to enhance the understanding of the topic.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27D7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Writing Film Review</w:t>
            </w:r>
          </w:p>
          <w:p w14:paraId="7FBB288F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A1004C3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Presentation October 2</w:t>
            </w:r>
            <w:r w:rsidRPr="007C535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week onwards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8EC5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</w:t>
            </w:r>
          </w:p>
          <w:p w14:paraId="2ED904EB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69E6DAE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6E2A2E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IA</w:t>
            </w:r>
          </w:p>
        </w:tc>
      </w:tr>
      <w:tr w:rsidR="007C535A" w:rsidRPr="007C535A" w14:paraId="7C1388F2" w14:textId="77777777" w:rsidTr="007C535A">
        <w:trPr>
          <w:trHeight w:val="23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9FEB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Unit 2–</w:t>
            </w:r>
          </w:p>
          <w:p w14:paraId="6B36DF5F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3243A05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Drama</w:t>
            </w:r>
          </w:p>
          <w:p w14:paraId="0FD2AB0F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FF91EBD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William Shakespeare, Macbeth (1623) </w:t>
            </w:r>
          </w:p>
          <w:p w14:paraId="331D0CA8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7C7B5442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Films</w:t>
            </w:r>
          </w:p>
          <w:p w14:paraId="225C4FE7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a) Maqbool dir. Vishal Bhardwaj (2003).</w:t>
            </w:r>
          </w:p>
          <w:p w14:paraId="4A72285C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18832A4A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b) Throne of Blood dir. Akira Kurosawa (1957).</w:t>
            </w:r>
          </w:p>
          <w:p w14:paraId="7AFA1CB1" w14:textId="77777777" w:rsidR="007C535A" w:rsidRPr="007C535A" w:rsidRDefault="007C535A" w:rsidP="007C535A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2B9AE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5945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5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October: </w:t>
            </w: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>The course to be introduced to students through a cursive background reading of the genre.</w:t>
            </w:r>
          </w:p>
          <w:p w14:paraId="6587A599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>The films would be thoroughly discussed in class, aided with criticism and relevant theories.</w:t>
            </w:r>
          </w:p>
          <w:p w14:paraId="1FE8D06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>Activities like watching of television series and adaptations of the texts would be encouraged.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AF8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Assignment November 1</w:t>
            </w:r>
            <w:r w:rsidRPr="007C535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2AF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IA/CA</w:t>
            </w:r>
          </w:p>
          <w:p w14:paraId="76357697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C535A" w:rsidRPr="007C535A" w14:paraId="2B0F1253" w14:textId="77777777" w:rsidTr="007C535A">
        <w:trPr>
          <w:trHeight w:val="29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DC2B" w14:textId="77777777" w:rsidR="007C535A" w:rsidRPr="007C535A" w:rsidRDefault="007C535A" w:rsidP="007C535A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3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3</w:t>
            </w:r>
          </w:p>
          <w:p w14:paraId="0CD2136C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Laura Mulvey, ‘Visual Pleasure and Narrative Cinema’ 833-44. </w:t>
            </w:r>
          </w:p>
          <w:p w14:paraId="723FD9BE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91411E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Films </w:t>
            </w:r>
          </w:p>
          <w:p w14:paraId="5D7BCF5F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>a) Thelma and Louise dir. Ridley Scott (1991).</w:t>
            </w:r>
          </w:p>
          <w:p w14:paraId="71CF678B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b) Margarita with a Straw dir. Shonali Bose (2014)</w:t>
            </w:r>
          </w:p>
          <w:p w14:paraId="259498D3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A7A6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</w:rPr>
              <w:t>Oct- Nov:</w:t>
            </w:r>
          </w:p>
          <w:p w14:paraId="30A772B5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Reading of the essays and screening of the films. Discussions and writing exercises</w:t>
            </w:r>
          </w:p>
          <w:p w14:paraId="22E856B5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</w:p>
          <w:p w14:paraId="46532622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D205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Discussion and revision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0AB2" w14:textId="77777777" w:rsidR="007C535A" w:rsidRPr="007C535A" w:rsidRDefault="007C535A" w:rsidP="007C535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5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IA/CA</w:t>
            </w:r>
          </w:p>
        </w:tc>
      </w:tr>
    </w:tbl>
    <w:p w14:paraId="7C3ED4D0" w14:textId="77777777" w:rsidR="007C535A" w:rsidRPr="007C535A" w:rsidRDefault="007C535A" w:rsidP="007C535A">
      <w:pPr>
        <w:spacing w:line="276" w:lineRule="auto"/>
        <w:rPr>
          <w:rFonts w:ascii="Calibri" w:eastAsia="Calibri" w:hAnsi="Calibri" w:cs="Times New Roman"/>
        </w:rPr>
      </w:pPr>
    </w:p>
    <w:p w14:paraId="6F8F97DC" w14:textId="77777777" w:rsidR="00A87289" w:rsidRDefault="00A87289"/>
    <w:sectPr w:rsidR="00A87289" w:rsidSect="007C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D42C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7887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5A"/>
    <w:rsid w:val="002B53EF"/>
    <w:rsid w:val="003E1AF9"/>
    <w:rsid w:val="007A589F"/>
    <w:rsid w:val="007C535A"/>
    <w:rsid w:val="00831C8D"/>
    <w:rsid w:val="00893FC5"/>
    <w:rsid w:val="00A8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D7B13"/>
  <w15:chartTrackingRefBased/>
  <w15:docId w15:val="{98781F7B-9921-4D59-B929-9E3460BC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3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3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3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3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35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C535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5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Keertika Lotni</dc:creator>
  <cp:keywords/>
  <dc:description/>
  <cp:lastModifiedBy>Keertika Lotni</cp:lastModifiedBy>
  <cp:revision>2</cp:revision>
  <dcterms:created xsi:type="dcterms:W3CDTF">2026-08-05T11:47:00Z</dcterms:created>
  <dcterms:modified xsi:type="dcterms:W3CDTF">2026-08-05T17:13:00Z</dcterms:modified>
</cp:coreProperties>
</file>