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36" w:rsidRPr="003B3678" w:rsidRDefault="00857D36" w:rsidP="00857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Curriculum plan </w:t>
      </w:r>
      <w:r w:rsidR="006E169E" w:rsidRPr="003B3678">
        <w:rPr>
          <w:rFonts w:ascii="Times New Roman" w:hAnsi="Times New Roman" w:cs="Times New Roman"/>
          <w:b/>
          <w:sz w:val="24"/>
          <w:szCs w:val="24"/>
        </w:rPr>
        <w:t>(</w:t>
      </w:r>
      <w:r w:rsidR="00724723">
        <w:rPr>
          <w:rFonts w:ascii="Times New Roman" w:hAnsi="Times New Roman" w:cs="Times New Roman"/>
          <w:b/>
          <w:sz w:val="24"/>
          <w:szCs w:val="24"/>
        </w:rPr>
        <w:t>Even</w:t>
      </w:r>
      <w:r w:rsidR="00F83477" w:rsidRPr="003B3678">
        <w:rPr>
          <w:rFonts w:ascii="Times New Roman" w:hAnsi="Times New Roman" w:cs="Times New Roman"/>
          <w:b/>
          <w:sz w:val="24"/>
          <w:szCs w:val="24"/>
        </w:rPr>
        <w:t xml:space="preserve"> Semester 20</w:t>
      </w:r>
      <w:r w:rsidRPr="003B3678">
        <w:rPr>
          <w:rFonts w:ascii="Times New Roman" w:hAnsi="Times New Roman" w:cs="Times New Roman"/>
          <w:b/>
          <w:sz w:val="24"/>
          <w:szCs w:val="24"/>
        </w:rPr>
        <w:t>2</w:t>
      </w:r>
      <w:r w:rsidR="00F83477" w:rsidRPr="003B3678">
        <w:rPr>
          <w:rFonts w:ascii="Times New Roman" w:hAnsi="Times New Roman" w:cs="Times New Roman"/>
          <w:b/>
          <w:sz w:val="24"/>
          <w:szCs w:val="24"/>
        </w:rPr>
        <w:t>1</w:t>
      </w:r>
      <w:r w:rsidR="00883FA7" w:rsidRPr="003B3678">
        <w:rPr>
          <w:rFonts w:ascii="Times New Roman" w:hAnsi="Times New Roman" w:cs="Times New Roman"/>
          <w:b/>
          <w:sz w:val="24"/>
          <w:szCs w:val="24"/>
        </w:rPr>
        <w:t>-22</w:t>
      </w:r>
      <w:r w:rsidRPr="003B3678">
        <w:rPr>
          <w:rFonts w:ascii="Times New Roman" w:hAnsi="Times New Roman" w:cs="Times New Roman"/>
          <w:b/>
          <w:sz w:val="24"/>
          <w:szCs w:val="24"/>
        </w:rPr>
        <w:t>)</w:t>
      </w:r>
    </w:p>
    <w:p w:rsidR="00857D36" w:rsidRPr="003B3678" w:rsidRDefault="00857D36" w:rsidP="00857D36">
      <w:pPr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787D58" w:rsidRPr="003B367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787D58" w:rsidRPr="003B3678">
        <w:rPr>
          <w:rFonts w:ascii="Times New Roman" w:hAnsi="Times New Roman" w:cs="Times New Roman"/>
          <w:b/>
          <w:sz w:val="24"/>
          <w:szCs w:val="24"/>
        </w:rPr>
        <w:t>Anjali</w:t>
      </w:r>
      <w:proofErr w:type="spellEnd"/>
      <w:r w:rsidR="00787D58" w:rsidRPr="003B36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7D58" w:rsidRPr="003B3678">
        <w:rPr>
          <w:rFonts w:ascii="Times New Roman" w:hAnsi="Times New Roman" w:cs="Times New Roman"/>
          <w:b/>
          <w:sz w:val="24"/>
          <w:szCs w:val="24"/>
        </w:rPr>
        <w:t>Bansal</w:t>
      </w:r>
      <w:proofErr w:type="spellEnd"/>
      <w:r w:rsidR="00787D58" w:rsidRPr="003B367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24723">
        <w:rPr>
          <w:rFonts w:ascii="Times New Roman" w:hAnsi="Times New Roman" w:cs="Times New Roman"/>
          <w:b/>
          <w:sz w:val="24"/>
          <w:szCs w:val="24"/>
        </w:rPr>
        <w:t>2 lectures per week. Units 1, 4 and 5 to be covered</w:t>
      </w:r>
      <w:r w:rsidR="00787D58" w:rsidRPr="003B3678">
        <w:rPr>
          <w:rFonts w:ascii="Times New Roman" w:hAnsi="Times New Roman" w:cs="Times New Roman"/>
          <w:b/>
          <w:sz w:val="24"/>
          <w:szCs w:val="24"/>
        </w:rPr>
        <w:t>)</w:t>
      </w:r>
      <w:r w:rsidR="00DD3914" w:rsidRPr="003B3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FA7" w:rsidRPr="003B3678" w:rsidRDefault="00883FA7" w:rsidP="00883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Paper name:  </w:t>
      </w:r>
      <w:r w:rsidR="004F1C45" w:rsidRPr="004F1C45">
        <w:rPr>
          <w:rFonts w:ascii="Times New Roman" w:hAnsi="Times New Roman" w:cs="Times New Roman"/>
          <w:b/>
          <w:sz w:val="24"/>
          <w:szCs w:val="24"/>
        </w:rPr>
        <w:t>Basic Computational Techniques for Data Analysis</w:t>
      </w:r>
    </w:p>
    <w:p w:rsidR="00883FA7" w:rsidRPr="003B3678" w:rsidRDefault="00883FA7" w:rsidP="00883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Class type: BA </w:t>
      </w:r>
      <w:proofErr w:type="spellStart"/>
      <w:r w:rsidR="00724723">
        <w:rPr>
          <w:rFonts w:ascii="Times New Roman" w:hAnsi="Times New Roman" w:cs="Times New Roman"/>
          <w:b/>
          <w:sz w:val="24"/>
          <w:szCs w:val="24"/>
        </w:rPr>
        <w:t>Prog</w:t>
      </w:r>
      <w:proofErr w:type="spellEnd"/>
      <w:r w:rsidR="00724723">
        <w:rPr>
          <w:rFonts w:ascii="Times New Roman" w:hAnsi="Times New Roman" w:cs="Times New Roman"/>
          <w:b/>
          <w:sz w:val="24"/>
          <w:szCs w:val="24"/>
        </w:rPr>
        <w:t>.</w:t>
      </w:r>
      <w:r w:rsidRPr="003B3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723">
        <w:rPr>
          <w:rFonts w:ascii="Times New Roman" w:hAnsi="Times New Roman" w:cs="Times New Roman"/>
          <w:b/>
          <w:sz w:val="24"/>
          <w:szCs w:val="24"/>
        </w:rPr>
        <w:t>6</w:t>
      </w:r>
      <w:r w:rsidR="0072472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B36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B3678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="00724723">
        <w:rPr>
          <w:rFonts w:ascii="Times New Roman" w:hAnsi="Times New Roman" w:cs="Times New Roman"/>
          <w:b/>
          <w:sz w:val="24"/>
          <w:szCs w:val="24"/>
        </w:rPr>
        <w:t>,</w:t>
      </w:r>
      <w:r w:rsidRPr="003B3678">
        <w:rPr>
          <w:rFonts w:ascii="Times New Roman" w:hAnsi="Times New Roman" w:cs="Times New Roman"/>
          <w:b/>
          <w:sz w:val="24"/>
          <w:szCs w:val="24"/>
        </w:rPr>
        <w:t xml:space="preserve"> SEC paper</w:t>
      </w:r>
    </w:p>
    <w:p w:rsidR="00883FA7" w:rsidRPr="003B3678" w:rsidRDefault="00883FA7" w:rsidP="00883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Paper shared with: Ms. </w:t>
      </w:r>
      <w:proofErr w:type="spellStart"/>
      <w:r w:rsidR="00724723">
        <w:rPr>
          <w:rFonts w:ascii="Times New Roman" w:hAnsi="Times New Roman" w:cs="Times New Roman"/>
          <w:b/>
          <w:sz w:val="24"/>
          <w:szCs w:val="24"/>
        </w:rPr>
        <w:t>Madhuri</w:t>
      </w:r>
      <w:proofErr w:type="spellEnd"/>
      <w:r w:rsidRPr="003B3678">
        <w:rPr>
          <w:rFonts w:ascii="Times New Roman" w:hAnsi="Times New Roman" w:cs="Times New Roman"/>
          <w:b/>
          <w:sz w:val="24"/>
          <w:szCs w:val="24"/>
        </w:rPr>
        <w:t xml:space="preserve"> (2 </w:t>
      </w:r>
      <w:r w:rsidR="00724723">
        <w:rPr>
          <w:rFonts w:ascii="Times New Roman" w:hAnsi="Times New Roman" w:cs="Times New Roman"/>
          <w:b/>
          <w:sz w:val="24"/>
          <w:szCs w:val="24"/>
        </w:rPr>
        <w:t>lectures</w:t>
      </w:r>
      <w:r w:rsidRPr="003B3678">
        <w:rPr>
          <w:rFonts w:ascii="Times New Roman" w:hAnsi="Times New Roman" w:cs="Times New Roman"/>
          <w:b/>
          <w:sz w:val="24"/>
          <w:szCs w:val="24"/>
        </w:rPr>
        <w:t xml:space="preserve"> per week</w:t>
      </w:r>
      <w:r w:rsidR="00724723">
        <w:rPr>
          <w:rFonts w:ascii="Times New Roman" w:hAnsi="Times New Roman" w:cs="Times New Roman"/>
          <w:b/>
          <w:sz w:val="24"/>
          <w:szCs w:val="24"/>
        </w:rPr>
        <w:t>. Units 2, 3 and 5 to be covered</w:t>
      </w:r>
      <w:r w:rsidRPr="003B367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91"/>
        <w:tblW w:w="10173" w:type="dxa"/>
        <w:tblLayout w:type="fixed"/>
        <w:tblLook w:val="04A0"/>
      </w:tblPr>
      <w:tblGrid>
        <w:gridCol w:w="6558"/>
        <w:gridCol w:w="1397"/>
        <w:gridCol w:w="2218"/>
      </w:tblGrid>
      <w:tr w:rsidR="00883FA7" w:rsidRPr="003B3678" w:rsidTr="00883FA7">
        <w:trPr>
          <w:trHeight w:val="976"/>
        </w:trPr>
        <w:tc>
          <w:tcPr>
            <w:tcW w:w="6558" w:type="dxa"/>
          </w:tcPr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="002C7CB9"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Content </w:t>
            </w:r>
            <w:r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be ta</w:t>
            </w:r>
            <w:r w:rsidR="002C7CB9"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ught</w:t>
            </w:r>
          </w:p>
        </w:tc>
        <w:tc>
          <w:tcPr>
            <w:tcW w:w="1397" w:type="dxa"/>
          </w:tcPr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218" w:type="dxa"/>
          </w:tcPr>
          <w:p w:rsidR="00883FA7" w:rsidRPr="003B3678" w:rsidRDefault="00883FA7" w:rsidP="0088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</w:t>
            </w:r>
          </w:p>
        </w:tc>
      </w:tr>
      <w:tr w:rsidR="00883FA7" w:rsidRPr="003B3678" w:rsidTr="00592778">
        <w:trPr>
          <w:trHeight w:val="3033"/>
        </w:trPr>
        <w:tc>
          <w:tcPr>
            <w:tcW w:w="6558" w:type="dxa"/>
          </w:tcPr>
          <w:p w:rsidR="00883FA7" w:rsidRDefault="00724723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Unit -1</w:t>
            </w:r>
            <w:r w:rsidR="00592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MS Excel: Spreadsheet basics and inputting of data, word processing and presentation of data using graphs and tables. </w:t>
            </w:r>
          </w:p>
          <w:p w:rsidR="00592778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) Inputting data; (ii) Selecting data</w:t>
            </w:r>
          </w:p>
          <w:p w:rsidR="00592778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(iii) Multiplication, Division and Addition; (iv) Formatting Cells </w:t>
            </w:r>
          </w:p>
          <w:p w:rsidR="00592778" w:rsidRPr="00724723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(v) Hide/unhide columns; (vi) Sorting Data; (vii) Filtering Data </w:t>
            </w:r>
          </w:p>
          <w:p w:rsidR="00592778" w:rsidRPr="003B3678" w:rsidRDefault="00592778" w:rsidP="0059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(viii) Freezing and Unfreezing Headers</w:t>
            </w:r>
          </w:p>
        </w:tc>
        <w:tc>
          <w:tcPr>
            <w:tcW w:w="1397" w:type="dxa"/>
          </w:tcPr>
          <w:p w:rsidR="00883FA7" w:rsidRPr="003B3678" w:rsidRDefault="00724723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:rsidR="00592778" w:rsidRDefault="00592778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724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7CB9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4F2F48"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3FA7" w:rsidRPr="003B3678" w:rsidRDefault="002C7CB9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724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2218" w:type="dxa"/>
          </w:tcPr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83FA7" w:rsidRPr="003B3678" w:rsidTr="00883FA7">
        <w:trPr>
          <w:trHeight w:val="3217"/>
        </w:trPr>
        <w:tc>
          <w:tcPr>
            <w:tcW w:w="6558" w:type="dxa"/>
          </w:tcPr>
          <w:p w:rsidR="00883FA7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Unit 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MS Excel: Spreadsheet basics and inputting of data, word processing and presentation of data using graphs and tables. </w:t>
            </w:r>
          </w:p>
          <w:p w:rsidR="00592778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(ix) AUTO SUM and SUMIF commands; </w:t>
            </w:r>
          </w:p>
          <w:p w:rsidR="00592778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(x) Using MAX, MIN, COUNT, COUNTIF and POWER command; </w:t>
            </w:r>
          </w:p>
          <w:p w:rsidR="00592778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(xi) Pivot Tables; </w:t>
            </w:r>
          </w:p>
          <w:p w:rsidR="00592778" w:rsidRPr="00724723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(xii) Line Graph, Column Chart, Histogram, Pie Chart and Scatter Plot. </w:t>
            </w:r>
          </w:p>
          <w:p w:rsidR="00592778" w:rsidRPr="003B3678" w:rsidRDefault="00592778" w:rsidP="0059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83FA7" w:rsidRPr="003B3678" w:rsidRDefault="00724723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592778" w:rsidRDefault="00592778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Week 1 </w:t>
            </w:r>
          </w:p>
          <w:p w:rsidR="00883FA7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897498"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2778" w:rsidRPr="003B3678" w:rsidRDefault="00592778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897498"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83FA7" w:rsidRPr="003B3678" w:rsidRDefault="00592778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897498"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18" w:type="dxa"/>
          </w:tcPr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724723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based test (online)</w:t>
            </w:r>
          </w:p>
        </w:tc>
      </w:tr>
      <w:tr w:rsidR="00883FA7" w:rsidRPr="003B3678" w:rsidTr="00883FA7">
        <w:trPr>
          <w:trHeight w:val="2386"/>
        </w:trPr>
        <w:tc>
          <w:tcPr>
            <w:tcW w:w="6558" w:type="dxa"/>
          </w:tcPr>
          <w:p w:rsidR="00592778" w:rsidRDefault="00592778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Introduction to economic and business data sets available in the public domain, such as from the NSE, BSE, RBI, MOSPI, World Bank, UN, etc. </w:t>
            </w:r>
          </w:p>
          <w:p w:rsidR="004F1C45" w:rsidRDefault="004F1C45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NSE, BSE</w:t>
            </w:r>
          </w:p>
          <w:p w:rsidR="004F1C45" w:rsidRDefault="004F1C45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C45" w:rsidRDefault="004F1C45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RBI, MOSPI</w:t>
            </w:r>
          </w:p>
          <w:p w:rsidR="004F1C45" w:rsidRPr="00724723" w:rsidRDefault="004F1C45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23">
              <w:rPr>
                <w:rFonts w:ascii="Times New Roman" w:hAnsi="Times New Roman" w:cs="Times New Roman"/>
                <w:bCs/>
                <w:sz w:val="24"/>
                <w:szCs w:val="24"/>
              </w:rPr>
              <w:t>World Bank, UN</w:t>
            </w: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883FA7" w:rsidRDefault="00724723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4F1C45" w:rsidRPr="003B3678" w:rsidRDefault="004F1C45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897498" w:rsidRPr="003B3678" w:rsidRDefault="00897498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897498" w:rsidRPr="003B3678" w:rsidRDefault="00897498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2218" w:type="dxa"/>
          </w:tcPr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45" w:rsidRDefault="004F1C45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724723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based test</w:t>
            </w:r>
          </w:p>
        </w:tc>
      </w:tr>
      <w:tr w:rsidR="00883FA7" w:rsidRPr="003B3678" w:rsidTr="004F1C45">
        <w:trPr>
          <w:trHeight w:val="1880"/>
        </w:trPr>
        <w:tc>
          <w:tcPr>
            <w:tcW w:w="6558" w:type="dxa"/>
          </w:tcPr>
          <w:p w:rsidR="00592778" w:rsidRDefault="004F1C45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Revision, Test and Presentations</w:t>
            </w:r>
          </w:p>
          <w:p w:rsidR="004F1C45" w:rsidRDefault="004F1C45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C45" w:rsidRDefault="004F1C45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1C45" w:rsidRPr="00724723" w:rsidRDefault="004F1C45" w:rsidP="00592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0C2BCE" w:rsidRPr="003B3678" w:rsidRDefault="000C2BCE" w:rsidP="000C2BC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83FA7" w:rsidRPr="003B3678" w:rsidRDefault="00724723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4F1C45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883FA7" w:rsidRPr="003B3678" w:rsidRDefault="004F1C45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0C2BCE" w:rsidRPr="003B3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3FA7" w:rsidRPr="003B3678" w:rsidRDefault="00883FA7" w:rsidP="004F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4F1C45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218" w:type="dxa"/>
          </w:tcPr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A7" w:rsidRPr="003B3678" w:rsidRDefault="00724723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based test</w:t>
            </w: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</w:p>
          <w:p w:rsidR="005B0ACA" w:rsidRPr="00724723" w:rsidRDefault="005B0ACA" w:rsidP="005B0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FA7" w:rsidRPr="003B3678" w:rsidRDefault="00883FA7" w:rsidP="00857D36">
      <w:pPr>
        <w:rPr>
          <w:rFonts w:ascii="Times New Roman" w:hAnsi="Times New Roman" w:cs="Times New Roman"/>
          <w:b/>
          <w:sz w:val="24"/>
          <w:szCs w:val="24"/>
        </w:rPr>
      </w:pPr>
    </w:p>
    <w:p w:rsidR="004C452B" w:rsidRPr="003B3678" w:rsidRDefault="005B0ACA" w:rsidP="004C45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Guidelines and </w:t>
      </w:r>
      <w:r w:rsidR="004C452B" w:rsidRPr="003B3678">
        <w:rPr>
          <w:rFonts w:ascii="Times New Roman" w:hAnsi="Times New Roman" w:cs="Times New Roman"/>
          <w:b/>
          <w:sz w:val="24"/>
          <w:szCs w:val="24"/>
        </w:rPr>
        <w:t>References</w:t>
      </w:r>
      <w:r w:rsidR="00A9577B" w:rsidRPr="003B3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Unit -1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Introduction to MS Excel: Spreadsheet basics and inputting of data, word processing and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24723">
        <w:rPr>
          <w:rFonts w:ascii="Times New Roman" w:hAnsi="Times New Roman" w:cs="Times New Roman"/>
          <w:bCs/>
          <w:sz w:val="24"/>
          <w:szCs w:val="24"/>
        </w:rPr>
        <w:t>presentation</w:t>
      </w:r>
      <w:proofErr w:type="gramEnd"/>
      <w:r w:rsidRPr="00724723">
        <w:rPr>
          <w:rFonts w:ascii="Times New Roman" w:hAnsi="Times New Roman" w:cs="Times New Roman"/>
          <w:bCs/>
          <w:sz w:val="24"/>
          <w:szCs w:val="24"/>
        </w:rPr>
        <w:t xml:space="preserve"> of data using graphs and tables.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>This unit should cover: (</w:t>
      </w:r>
      <w:proofErr w:type="spellStart"/>
      <w:r w:rsidRPr="0072472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724723">
        <w:rPr>
          <w:rFonts w:ascii="Times New Roman" w:hAnsi="Times New Roman" w:cs="Times New Roman"/>
          <w:bCs/>
          <w:sz w:val="24"/>
          <w:szCs w:val="24"/>
        </w:rPr>
        <w:t xml:space="preserve">) Inputting data; (ii) Selecting data; (iii) Multiplication, Division and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>Addition; (</w:t>
      </w:r>
      <w:proofErr w:type="gramStart"/>
      <w:r w:rsidRPr="00724723">
        <w:rPr>
          <w:rFonts w:ascii="Times New Roman" w:hAnsi="Times New Roman" w:cs="Times New Roman"/>
          <w:bCs/>
          <w:sz w:val="24"/>
          <w:szCs w:val="24"/>
        </w:rPr>
        <w:t>iv</w:t>
      </w:r>
      <w:proofErr w:type="gramEnd"/>
      <w:r w:rsidRPr="00724723">
        <w:rPr>
          <w:rFonts w:ascii="Times New Roman" w:hAnsi="Times New Roman" w:cs="Times New Roman"/>
          <w:bCs/>
          <w:sz w:val="24"/>
          <w:szCs w:val="24"/>
        </w:rPr>
        <w:t xml:space="preserve">) Formatting Cells; (v) Hide/unhide columns; (vi) Sorting Data; (vii) Filtering Data;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(viii) Freezing and Unfreezing Headers; (ix) AUTO SUM and SUMIF commands; (x) Using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MAX, MIN, COUNT, COUNTIF and POWER command; (xi) Pivot Tables; (xii) Line Graph,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24723">
        <w:rPr>
          <w:rFonts w:ascii="Times New Roman" w:hAnsi="Times New Roman" w:cs="Times New Roman"/>
          <w:bCs/>
          <w:sz w:val="24"/>
          <w:szCs w:val="24"/>
        </w:rPr>
        <w:t>Column Chart, Histogram, Pie Chart and Scatter Plot.</w:t>
      </w:r>
      <w:proofErr w:type="gramEnd"/>
      <w:r w:rsidRPr="007247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1B12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>References: MS EXCEL 2010 manual (available free online), or other Excel manuals.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Unit IV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Introduction to economic and business data sets available in the public domain, such as from the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24723">
        <w:rPr>
          <w:rFonts w:ascii="Times New Roman" w:hAnsi="Times New Roman" w:cs="Times New Roman"/>
          <w:bCs/>
          <w:sz w:val="24"/>
          <w:szCs w:val="24"/>
        </w:rPr>
        <w:t>NSE, BSE, RBI, MOSPI, World Bank, UN, etc.</w:t>
      </w:r>
      <w:proofErr w:type="gramEnd"/>
      <w:r w:rsidRPr="007247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Any of these datasets may be used for demonstrating the statistical concepts studied in the course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Unit V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Preparation of a project report based on data available in the public domain, using concepts studied in units II and III.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Marking scheme: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 xml:space="preserve">Internal assessment of 25 marks, comprising: (a) 5 marks for attendance, (b) 10 marks for written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24723">
        <w:rPr>
          <w:rFonts w:ascii="Times New Roman" w:hAnsi="Times New Roman" w:cs="Times New Roman"/>
          <w:bCs/>
          <w:sz w:val="24"/>
          <w:szCs w:val="24"/>
        </w:rPr>
        <w:t>test</w:t>
      </w:r>
      <w:proofErr w:type="gramEnd"/>
      <w:r w:rsidRPr="00724723">
        <w:rPr>
          <w:rFonts w:ascii="Times New Roman" w:hAnsi="Times New Roman" w:cs="Times New Roman"/>
          <w:bCs/>
          <w:sz w:val="24"/>
          <w:szCs w:val="24"/>
        </w:rPr>
        <w:t xml:space="preserve">, (c)10 marks for </w:t>
      </w:r>
      <w:r w:rsidR="005B0ACA" w:rsidRPr="00724723">
        <w:rPr>
          <w:rFonts w:ascii="Times New Roman" w:hAnsi="Times New Roman" w:cs="Times New Roman"/>
          <w:bCs/>
          <w:sz w:val="24"/>
          <w:szCs w:val="24"/>
        </w:rPr>
        <w:t>computer-based</w:t>
      </w:r>
      <w:r w:rsidRPr="00724723">
        <w:rPr>
          <w:rFonts w:ascii="Times New Roman" w:hAnsi="Times New Roman" w:cs="Times New Roman"/>
          <w:bCs/>
          <w:sz w:val="24"/>
          <w:szCs w:val="24"/>
        </w:rPr>
        <w:t xml:space="preserve"> test </w:t>
      </w:r>
    </w:p>
    <w:p w:rsidR="00724723" w:rsidRPr="00724723" w:rsidRDefault="00724723" w:rsidP="00724723">
      <w:pPr>
        <w:rPr>
          <w:rFonts w:ascii="Times New Roman" w:hAnsi="Times New Roman" w:cs="Times New Roman"/>
          <w:bCs/>
          <w:sz w:val="24"/>
          <w:szCs w:val="24"/>
        </w:rPr>
      </w:pPr>
      <w:r w:rsidRPr="00724723">
        <w:rPr>
          <w:rFonts w:ascii="Times New Roman" w:hAnsi="Times New Roman" w:cs="Times New Roman"/>
          <w:bCs/>
          <w:sz w:val="24"/>
          <w:szCs w:val="24"/>
        </w:rPr>
        <w:t>End Semester assessment of 75 marks, comprising: (a) 25 marks for project to be submitted before the final exam, and (b) 50 marks for a written final exam</w:t>
      </w:r>
    </w:p>
    <w:sectPr w:rsidR="00724723" w:rsidRPr="00724723" w:rsidSect="005D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1F12"/>
    <w:multiLevelType w:val="hybridMultilevel"/>
    <w:tmpl w:val="40A41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D36"/>
    <w:rsid w:val="00007BE4"/>
    <w:rsid w:val="000245A5"/>
    <w:rsid w:val="00025B79"/>
    <w:rsid w:val="00092F59"/>
    <w:rsid w:val="000B2B53"/>
    <w:rsid w:val="000C2BCE"/>
    <w:rsid w:val="001264D4"/>
    <w:rsid w:val="00145017"/>
    <w:rsid w:val="001616E2"/>
    <w:rsid w:val="00177DA5"/>
    <w:rsid w:val="001A23BE"/>
    <w:rsid w:val="001D1AB9"/>
    <w:rsid w:val="001D467C"/>
    <w:rsid w:val="001E29E6"/>
    <w:rsid w:val="001E5166"/>
    <w:rsid w:val="002344F2"/>
    <w:rsid w:val="00236F34"/>
    <w:rsid w:val="002449D3"/>
    <w:rsid w:val="00267C69"/>
    <w:rsid w:val="00276F12"/>
    <w:rsid w:val="002C7CB9"/>
    <w:rsid w:val="002F5FA5"/>
    <w:rsid w:val="003068C6"/>
    <w:rsid w:val="00330725"/>
    <w:rsid w:val="003B0F3E"/>
    <w:rsid w:val="003B3678"/>
    <w:rsid w:val="003C11F7"/>
    <w:rsid w:val="003C1475"/>
    <w:rsid w:val="003E0980"/>
    <w:rsid w:val="003E45D9"/>
    <w:rsid w:val="004147C0"/>
    <w:rsid w:val="00427CF0"/>
    <w:rsid w:val="00476988"/>
    <w:rsid w:val="00481B12"/>
    <w:rsid w:val="004C452B"/>
    <w:rsid w:val="004D78CF"/>
    <w:rsid w:val="004F1B20"/>
    <w:rsid w:val="004F1C45"/>
    <w:rsid w:val="004F2F48"/>
    <w:rsid w:val="00504BBF"/>
    <w:rsid w:val="00540A83"/>
    <w:rsid w:val="00572D0E"/>
    <w:rsid w:val="005748B6"/>
    <w:rsid w:val="00592778"/>
    <w:rsid w:val="005947F9"/>
    <w:rsid w:val="005B0ACA"/>
    <w:rsid w:val="005B7354"/>
    <w:rsid w:val="005C4C27"/>
    <w:rsid w:val="005D7BCF"/>
    <w:rsid w:val="00626347"/>
    <w:rsid w:val="00626C1E"/>
    <w:rsid w:val="006568BF"/>
    <w:rsid w:val="00694806"/>
    <w:rsid w:val="006B7118"/>
    <w:rsid w:val="006D3741"/>
    <w:rsid w:val="006E169E"/>
    <w:rsid w:val="00724723"/>
    <w:rsid w:val="0073040D"/>
    <w:rsid w:val="00772819"/>
    <w:rsid w:val="00787D58"/>
    <w:rsid w:val="00792EFF"/>
    <w:rsid w:val="007C2EC2"/>
    <w:rsid w:val="007E64FA"/>
    <w:rsid w:val="00857D36"/>
    <w:rsid w:val="00883FA7"/>
    <w:rsid w:val="00887BB9"/>
    <w:rsid w:val="00894861"/>
    <w:rsid w:val="00897498"/>
    <w:rsid w:val="008D4036"/>
    <w:rsid w:val="00992B17"/>
    <w:rsid w:val="00A016B1"/>
    <w:rsid w:val="00A062C7"/>
    <w:rsid w:val="00A841C9"/>
    <w:rsid w:val="00A86EC4"/>
    <w:rsid w:val="00A9577B"/>
    <w:rsid w:val="00AC39BD"/>
    <w:rsid w:val="00AE5A09"/>
    <w:rsid w:val="00B11C6B"/>
    <w:rsid w:val="00B33F52"/>
    <w:rsid w:val="00B72711"/>
    <w:rsid w:val="00B877FB"/>
    <w:rsid w:val="00B93D27"/>
    <w:rsid w:val="00C150D0"/>
    <w:rsid w:val="00C26981"/>
    <w:rsid w:val="00C47331"/>
    <w:rsid w:val="00C50CF3"/>
    <w:rsid w:val="00C60AFA"/>
    <w:rsid w:val="00D119EC"/>
    <w:rsid w:val="00D96118"/>
    <w:rsid w:val="00DA0A50"/>
    <w:rsid w:val="00DD19D9"/>
    <w:rsid w:val="00DD3914"/>
    <w:rsid w:val="00DD7C0E"/>
    <w:rsid w:val="00DF10AF"/>
    <w:rsid w:val="00DF787F"/>
    <w:rsid w:val="00E1218B"/>
    <w:rsid w:val="00E46BF1"/>
    <w:rsid w:val="00E52959"/>
    <w:rsid w:val="00E55540"/>
    <w:rsid w:val="00E642A1"/>
    <w:rsid w:val="00EB4EE2"/>
    <w:rsid w:val="00EC4F84"/>
    <w:rsid w:val="00F730C6"/>
    <w:rsid w:val="00F7585C"/>
    <w:rsid w:val="00F83477"/>
    <w:rsid w:val="00FD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CA03-F5DD-4313-9941-00A2548D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Anjali Bansal</dc:creator>
  <cp:lastModifiedBy>admin</cp:lastModifiedBy>
  <cp:revision>2</cp:revision>
  <cp:lastPrinted>2021-05-28T13:34:00Z</cp:lastPrinted>
  <dcterms:created xsi:type="dcterms:W3CDTF">2022-02-26T14:52:00Z</dcterms:created>
  <dcterms:modified xsi:type="dcterms:W3CDTF">2022-02-26T14:52:00Z</dcterms:modified>
</cp:coreProperties>
</file>