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A5AA" w14:textId="69BE3445" w:rsidR="00551B81" w:rsidRDefault="00D409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Curriculum plan (</w:t>
      </w:r>
      <w:r w:rsidR="00FA25EF">
        <w:rPr>
          <w:rFonts w:ascii="Times New Roman" w:eastAsia="Times New Roman" w:hAnsi="Times New Roman" w:cs="Times New Roman"/>
          <w:b/>
        </w:rPr>
        <w:t>Even</w:t>
      </w:r>
      <w:r>
        <w:rPr>
          <w:rFonts w:ascii="Times New Roman" w:eastAsia="Times New Roman" w:hAnsi="Times New Roman" w:cs="Times New Roman"/>
          <w:b/>
        </w:rPr>
        <w:t xml:space="preserve"> Semester 2020-21)</w:t>
      </w:r>
    </w:p>
    <w:p w14:paraId="5C86335D" w14:textId="7DB017BB" w:rsidR="00551B81" w:rsidRDefault="00D409F5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Teacher Name: </w:t>
      </w:r>
      <w:r>
        <w:rPr>
          <w:rFonts w:ascii="Times New Roman" w:eastAsia="Times New Roman" w:hAnsi="Times New Roman" w:cs="Times New Roman"/>
          <w:b/>
          <w:lang w:val="en-US"/>
        </w:rPr>
        <w:t xml:space="preserve">Ms. </w:t>
      </w:r>
      <w:r w:rsidR="00FA25EF">
        <w:rPr>
          <w:rFonts w:ascii="Times New Roman" w:eastAsia="Times New Roman" w:hAnsi="Times New Roman" w:cs="Times New Roman"/>
          <w:b/>
          <w:lang w:val="en-US"/>
        </w:rPr>
        <w:t>Isha Verma</w:t>
      </w:r>
    </w:p>
    <w:p w14:paraId="236D5100" w14:textId="77BE1795" w:rsidR="00551B81" w:rsidRDefault="00D409F5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Paper name:  </w:t>
      </w:r>
      <w:r w:rsidR="00FA25EF">
        <w:rPr>
          <w:rFonts w:ascii="Times New Roman" w:eastAsia="Times New Roman" w:hAnsi="Times New Roman" w:cs="Times New Roman"/>
          <w:b/>
          <w:lang w:val="en-US"/>
        </w:rPr>
        <w:t>Computer Application in Business</w:t>
      </w:r>
    </w:p>
    <w:p w14:paraId="33C93B27" w14:textId="362568F8" w:rsidR="00551B81" w:rsidRDefault="00D409F5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Class type: </w:t>
      </w:r>
      <w:r>
        <w:rPr>
          <w:rFonts w:ascii="Times New Roman" w:eastAsia="Times New Roman" w:hAnsi="Times New Roman" w:cs="Times New Roman"/>
          <w:b/>
          <w:lang w:val="en-US"/>
        </w:rPr>
        <w:t xml:space="preserve">B.Com (H) Sem </w:t>
      </w:r>
      <w:r w:rsidR="00FA25EF">
        <w:rPr>
          <w:rFonts w:ascii="Times New Roman" w:eastAsia="Times New Roman" w:hAnsi="Times New Roman" w:cs="Times New Roman"/>
          <w:b/>
          <w:lang w:val="en-US"/>
        </w:rPr>
        <w:t>IV</w:t>
      </w:r>
    </w:p>
    <w:p w14:paraId="49EF0BF4" w14:textId="77777777" w:rsidR="00551B81" w:rsidRDefault="00D409F5">
      <w:pP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Paper shared with:</w:t>
      </w:r>
      <w:r>
        <w:rPr>
          <w:rFonts w:ascii="Times New Roman" w:eastAsia="Times New Roman" w:hAnsi="Times New Roman" w:cs="Times New Roman"/>
          <w:b/>
          <w:lang w:val="en-US"/>
        </w:rPr>
        <w:t xml:space="preserve"> N/A</w:t>
      </w:r>
    </w:p>
    <w:p w14:paraId="72AA5FBC" w14:textId="77777777" w:rsidR="00551B81" w:rsidRDefault="00551B8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Style1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551B81" w14:paraId="65178B25" w14:textId="77777777">
        <w:tc>
          <w:tcPr>
            <w:tcW w:w="4957" w:type="dxa"/>
          </w:tcPr>
          <w:p w14:paraId="0D27B62C" w14:textId="77777777" w:rsidR="00551B81" w:rsidRDefault="00D40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Unit to be taken</w:t>
            </w:r>
          </w:p>
        </w:tc>
        <w:tc>
          <w:tcPr>
            <w:tcW w:w="2268" w:type="dxa"/>
          </w:tcPr>
          <w:p w14:paraId="478467A9" w14:textId="77777777" w:rsidR="00551B81" w:rsidRDefault="00D40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Month wise schedule to be followed</w:t>
            </w:r>
          </w:p>
        </w:tc>
        <w:tc>
          <w:tcPr>
            <w:tcW w:w="2551" w:type="dxa"/>
          </w:tcPr>
          <w:p w14:paraId="3D89A8A5" w14:textId="77777777" w:rsidR="00551B81" w:rsidRDefault="00D4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Tests/Assignments/ Revision/Presentations etc</w:t>
            </w:r>
          </w:p>
        </w:tc>
      </w:tr>
      <w:tr w:rsidR="00551B81" w14:paraId="4C9D1C7D" w14:textId="77777777">
        <w:tc>
          <w:tcPr>
            <w:tcW w:w="4957" w:type="dxa"/>
          </w:tcPr>
          <w:p w14:paraId="5B54FC40" w14:textId="369E5FE9" w:rsidR="00AC7713" w:rsidRPr="00AC7713" w:rsidRDefault="006E258B" w:rsidP="00AC7713">
            <w:pPr>
              <w:pStyle w:val="NormalWeb"/>
              <w:spacing w:before="251" w:beforeAutospacing="0" w:after="0" w:afterAutospacing="0"/>
              <w:ind w:left="599" w:right="257" w:hanging="59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 I: Data Processing, Networking and Recent Trends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Computing</w:t>
            </w:r>
            <w:r w:rsidR="00AC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(Theory)</w:t>
            </w:r>
          </w:p>
          <w:p w14:paraId="3D6EA63A" w14:textId="74D22EC1" w:rsidR="00AC7713" w:rsidRDefault="006E258B" w:rsidP="006E258B">
            <w:pPr>
              <w:pStyle w:val="NormalWeb"/>
              <w:spacing w:before="11" w:beforeAutospacing="0" w:after="0" w:afterAutospacing="0"/>
              <w:ind w:right="3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 II: Word Processing </w:t>
            </w:r>
            <w:r w:rsidR="00AC7713">
              <w:rPr>
                <w:rFonts w:ascii="Calibri" w:hAnsi="Calibri" w:cs="Calibri"/>
                <w:color w:val="000000"/>
                <w:sz w:val="22"/>
                <w:szCs w:val="22"/>
              </w:rPr>
              <w:t>(Theory and Practical)</w:t>
            </w:r>
          </w:p>
          <w:p w14:paraId="2B01F97E" w14:textId="37013B62" w:rsidR="00AC7713" w:rsidRPr="00AC7713" w:rsidRDefault="00AC7713" w:rsidP="006E258B">
            <w:pPr>
              <w:pStyle w:val="NormalWeb"/>
              <w:spacing w:before="11" w:beforeAutospacing="0" w:after="0" w:afterAutospacing="0"/>
              <w:ind w:right="3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 III: Preparing Presentations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(Theory and Practical)</w:t>
            </w:r>
          </w:p>
        </w:tc>
        <w:tc>
          <w:tcPr>
            <w:tcW w:w="2268" w:type="dxa"/>
          </w:tcPr>
          <w:p w14:paraId="05CD3111" w14:textId="21E2D314" w:rsidR="00551B81" w:rsidRDefault="00B568C0">
            <w:pPr>
              <w:rPr>
                <w:lang w:val="en-US"/>
              </w:rPr>
            </w:pPr>
            <w:r>
              <w:rPr>
                <w:lang w:val="en-US"/>
              </w:rPr>
              <w:t xml:space="preserve">January 2021 </w:t>
            </w:r>
          </w:p>
        </w:tc>
        <w:tc>
          <w:tcPr>
            <w:tcW w:w="2551" w:type="dxa"/>
          </w:tcPr>
          <w:p w14:paraId="2BE007EF" w14:textId="5F0F83E3" w:rsidR="00551B81" w:rsidRDefault="00D409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</w:tc>
      </w:tr>
      <w:tr w:rsidR="00551B81" w14:paraId="30DD31F3" w14:textId="77777777">
        <w:tc>
          <w:tcPr>
            <w:tcW w:w="4957" w:type="dxa"/>
          </w:tcPr>
          <w:p w14:paraId="41944B06" w14:textId="77777777" w:rsidR="00AC7713" w:rsidRDefault="00AC7713" w:rsidP="00AC7713">
            <w:pPr>
              <w:pStyle w:val="NormalWeb"/>
              <w:spacing w:before="251" w:beforeAutospacing="0" w:after="0" w:afterAutospacing="0"/>
              <w:ind w:right="2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 IV : Spreadsheet and its Business Applications</w:t>
            </w:r>
          </w:p>
          <w:p w14:paraId="0620D3CB" w14:textId="0A823E14" w:rsidR="00551B81" w:rsidRPr="00AC7713" w:rsidRDefault="00AC7713" w:rsidP="00AC7713">
            <w:pPr>
              <w:pStyle w:val="NormalWeb"/>
              <w:spacing w:before="251" w:beforeAutospacing="0" w:after="0" w:afterAutospacing="0"/>
              <w:ind w:left="457" w:right="2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Loan and Lease Statement; Ratio  Analysis; Payroll Statements; Capital Budgeting; Constraint Optimization, Assignment Problems,  Depreciation Accounting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469D881" w14:textId="6B99EC92" w:rsidR="00551B81" w:rsidRDefault="00B568C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February 2021</w:t>
            </w:r>
          </w:p>
        </w:tc>
        <w:tc>
          <w:tcPr>
            <w:tcW w:w="2551" w:type="dxa"/>
          </w:tcPr>
          <w:p w14:paraId="5BA3AAD2" w14:textId="68DA00B6" w:rsidR="00551B81" w:rsidRDefault="00D409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Practice Assignment</w:t>
            </w:r>
          </w:p>
        </w:tc>
      </w:tr>
      <w:tr w:rsidR="00551B81" w14:paraId="1339D852" w14:textId="77777777">
        <w:tc>
          <w:tcPr>
            <w:tcW w:w="4957" w:type="dxa"/>
          </w:tcPr>
          <w:p w14:paraId="7E70A6BB" w14:textId="1AED5977" w:rsidR="00AC7713" w:rsidRDefault="00AC7713" w:rsidP="00AC7713">
            <w:pPr>
              <w:pStyle w:val="NormalWeb"/>
              <w:spacing w:before="251" w:beforeAutospacing="0" w:after="0" w:afterAutospacing="0"/>
              <w:ind w:right="2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Computing  Unit IV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Spreadsheet and its Business Applications</w:t>
            </w:r>
          </w:p>
          <w:p w14:paraId="6D7FE522" w14:textId="2695B717" w:rsidR="00AC7713" w:rsidRDefault="00AC7713" w:rsidP="00AC7713">
            <w:pPr>
              <w:pStyle w:val="NormalWeb"/>
              <w:spacing w:before="251" w:beforeAutospacing="0" w:after="0" w:afterAutospacing="0"/>
              <w:ind w:left="599" w:right="2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Graphical Representation of Data; Frequency Distribution and its  Statistical Parameters; Correlation and Regression Analysis.</w:t>
            </w:r>
          </w:p>
          <w:p w14:paraId="589DB74F" w14:textId="77777777" w:rsidR="00AC7713" w:rsidRDefault="00AC7713" w:rsidP="00AC7713">
            <w:pPr>
              <w:pStyle w:val="NormalWeb"/>
              <w:spacing w:before="251" w:beforeAutospacing="0" w:after="0" w:afterAutospacing="0"/>
              <w:ind w:left="599" w:right="257"/>
            </w:pPr>
          </w:p>
          <w:p w14:paraId="2656B24B" w14:textId="77777777" w:rsidR="00551B81" w:rsidRDefault="00AC7713" w:rsidP="006E258B">
            <w:pPr>
              <w:rPr>
                <w:color w:val="000000"/>
              </w:rPr>
            </w:pPr>
            <w:r>
              <w:rPr>
                <w:color w:val="000000"/>
              </w:rPr>
              <w:t>Unit V : Database Management System</w:t>
            </w:r>
          </w:p>
          <w:p w14:paraId="065D5846" w14:textId="0698BF32" w:rsidR="00AC7713" w:rsidRDefault="00AC7713" w:rsidP="00AC7713">
            <w:pPr>
              <w:ind w:left="599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Table creation with the field name  conventions and choosing data type,setting field properties,setting relation, lookup properties, validation rule including constraints across fields</w:t>
            </w:r>
          </w:p>
        </w:tc>
        <w:tc>
          <w:tcPr>
            <w:tcW w:w="2268" w:type="dxa"/>
          </w:tcPr>
          <w:p w14:paraId="461018F2" w14:textId="1D234722" w:rsidR="00551B81" w:rsidRDefault="00B568C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March 2021</w:t>
            </w:r>
          </w:p>
        </w:tc>
        <w:tc>
          <w:tcPr>
            <w:tcW w:w="2551" w:type="dxa"/>
          </w:tcPr>
          <w:p w14:paraId="7299D97F" w14:textId="2D31E989" w:rsidR="00551B81" w:rsidRDefault="00D409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Class test</w:t>
            </w:r>
          </w:p>
        </w:tc>
      </w:tr>
      <w:tr w:rsidR="00551B81" w14:paraId="3DD83FD1" w14:textId="77777777">
        <w:tc>
          <w:tcPr>
            <w:tcW w:w="4957" w:type="dxa"/>
          </w:tcPr>
          <w:p w14:paraId="02A6B763" w14:textId="50D5F827" w:rsidR="00AC7713" w:rsidRDefault="00AC7713" w:rsidP="00AC7713">
            <w:pPr>
              <w:rPr>
                <w:color w:val="000000"/>
              </w:rPr>
            </w:pPr>
            <w:r>
              <w:rPr>
                <w:color w:val="000000"/>
              </w:rPr>
              <w:t>Unit V : Database Management System</w:t>
            </w:r>
          </w:p>
          <w:p w14:paraId="3B9DC9EF" w14:textId="001BA805" w:rsidR="00AC7713" w:rsidRDefault="00AC7713" w:rsidP="00AC7713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</w:t>
            </w:r>
          </w:p>
          <w:p w14:paraId="400974EC" w14:textId="72F7143D" w:rsidR="00AC7713" w:rsidRDefault="00AC7713" w:rsidP="00AC77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Practical: C</w:t>
            </w:r>
            <w:r>
              <w:rPr>
                <w:color w:val="000000"/>
              </w:rPr>
              <w:t>reation of the Forms,  Reports based on grouping, and Queries from multiple tables based on 2 to 3 conditions.</w:t>
            </w:r>
          </w:p>
          <w:p w14:paraId="2127DA83" w14:textId="4B2D168F" w:rsidR="00551B81" w:rsidRDefault="00551B81" w:rsidP="006E258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0F688B8" w14:textId="51A9ADAE" w:rsidR="00551B81" w:rsidRDefault="00B568C0">
            <w:pPr>
              <w:spacing w:after="0" w:line="240" w:lineRule="auto"/>
              <w:jc w:val="both"/>
              <w:rPr>
                <w:lang w:val="en-US"/>
              </w:rPr>
            </w:pPr>
            <w:bookmarkStart w:id="0" w:name="_gjdgxs" w:colFirst="0" w:colLast="0"/>
            <w:bookmarkEnd w:id="0"/>
            <w:r>
              <w:rPr>
                <w:lang w:val="en-US"/>
              </w:rPr>
              <w:lastRenderedPageBreak/>
              <w:t>Apr 2021</w:t>
            </w:r>
          </w:p>
        </w:tc>
        <w:tc>
          <w:tcPr>
            <w:tcW w:w="2551" w:type="dxa"/>
          </w:tcPr>
          <w:p w14:paraId="5CE7A600" w14:textId="138CD138" w:rsidR="00551B81" w:rsidRDefault="00B568C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Workbook </w:t>
            </w:r>
          </w:p>
        </w:tc>
      </w:tr>
    </w:tbl>
    <w:p w14:paraId="2C150B65" w14:textId="77777777" w:rsidR="00551B81" w:rsidRDefault="00551B81">
      <w:pPr>
        <w:jc w:val="both"/>
      </w:pPr>
    </w:p>
    <w:p w14:paraId="3E62ECB2" w14:textId="77777777" w:rsidR="00551B81" w:rsidRDefault="00D409F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References</w:t>
      </w:r>
    </w:p>
    <w:p w14:paraId="6D418C4D" w14:textId="15593069" w:rsidR="00551B81" w:rsidRPr="00C063A0" w:rsidRDefault="00C063A0" w:rsidP="00C063A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Tiwari, H.N., “Computers Applications in business” </w:t>
      </w:r>
    </w:p>
    <w:sectPr w:rsidR="00551B81" w:rsidRPr="00C063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F8E485"/>
    <w:multiLevelType w:val="singleLevel"/>
    <w:tmpl w:val="89F8E4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DC96A5C"/>
    <w:multiLevelType w:val="hybridMultilevel"/>
    <w:tmpl w:val="694ABA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81"/>
    <w:rsid w:val="00551B81"/>
    <w:rsid w:val="006E258B"/>
    <w:rsid w:val="007C2CC1"/>
    <w:rsid w:val="00AC7713"/>
    <w:rsid w:val="00B568C0"/>
    <w:rsid w:val="00C063A0"/>
    <w:rsid w:val="00D409F5"/>
    <w:rsid w:val="00FA25EF"/>
    <w:rsid w:val="58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AD9D"/>
  <w15:docId w15:val="{EE7AF71E-385C-4128-87F2-DAAA044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Pr>
      <w:rFonts w:eastAsiaTheme="minorHAns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rsid w:val="00C0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akshi</dc:creator>
  <cp:lastModifiedBy>Isha Verma</cp:lastModifiedBy>
  <cp:revision>4</cp:revision>
  <dcterms:created xsi:type="dcterms:W3CDTF">2021-06-24T08:45:00Z</dcterms:created>
  <dcterms:modified xsi:type="dcterms:W3CDTF">2021-06-24T09:49:00Z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