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36" w:rsidRPr="00CC4957" w:rsidRDefault="00857D36" w:rsidP="00857D36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Curriculum plan </w:t>
      </w:r>
      <w:r w:rsidR="006E169E" w:rsidRPr="00CC4957">
        <w:rPr>
          <w:rFonts w:ascii="Times New Roman" w:hAnsi="Times New Roman" w:cs="Times New Roman"/>
          <w:bCs/>
          <w:sz w:val="16"/>
          <w:szCs w:val="16"/>
        </w:rPr>
        <w:t>(</w:t>
      </w:r>
      <w:r w:rsidR="006B5FCA">
        <w:rPr>
          <w:rFonts w:ascii="Times New Roman" w:hAnsi="Times New Roman" w:cs="Times New Roman"/>
          <w:bCs/>
          <w:sz w:val="16"/>
          <w:szCs w:val="16"/>
        </w:rPr>
        <w:t>Odd Semester 2025-26</w:t>
      </w:r>
      <w:r w:rsidRPr="00CC4957">
        <w:rPr>
          <w:rFonts w:ascii="Times New Roman" w:hAnsi="Times New Roman" w:cs="Times New Roman"/>
          <w:bCs/>
          <w:sz w:val="16"/>
          <w:szCs w:val="16"/>
        </w:rPr>
        <w:t>)</w:t>
      </w:r>
      <w:r w:rsidR="006B5FCA">
        <w:rPr>
          <w:rFonts w:ascii="Times New Roman" w:hAnsi="Times New Roman" w:cs="Times New Roman"/>
          <w:bCs/>
          <w:sz w:val="16"/>
          <w:szCs w:val="16"/>
        </w:rPr>
        <w:t xml:space="preserve"> August 2025-December 2025</w:t>
      </w:r>
    </w:p>
    <w:p w:rsidR="00857D36" w:rsidRPr="00CC4957" w:rsidRDefault="00857D36" w:rsidP="00857D36">
      <w:pPr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Teacher Name: </w:t>
      </w:r>
      <w:r w:rsidR="00CC4957" w:rsidRPr="00CC4957">
        <w:rPr>
          <w:rFonts w:ascii="Times New Roman" w:hAnsi="Times New Roman" w:cs="Times New Roman"/>
          <w:bCs/>
          <w:sz w:val="16"/>
          <w:szCs w:val="16"/>
        </w:rPr>
        <w:t>MS. Shweta Raj</w:t>
      </w:r>
    </w:p>
    <w:p w:rsidR="00857D36" w:rsidRPr="00CC4957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Paper name: </w:t>
      </w:r>
      <w:r w:rsidR="006E169E" w:rsidRPr="00CC4957">
        <w:rPr>
          <w:rFonts w:ascii="Times New Roman" w:hAnsi="Times New Roman" w:cs="Times New Roman"/>
          <w:bCs/>
          <w:sz w:val="16"/>
          <w:szCs w:val="16"/>
        </w:rPr>
        <w:t xml:space="preserve"> </w:t>
      </w:r>
      <w:bookmarkStart w:id="0" w:name="_GoBack"/>
      <w:bookmarkEnd w:id="0"/>
      <w:r w:rsidR="006B5FCA">
        <w:rPr>
          <w:rFonts w:ascii="Times New Roman" w:hAnsi="Times New Roman" w:cs="Times New Roman"/>
          <w:bCs/>
          <w:sz w:val="16"/>
          <w:szCs w:val="16"/>
        </w:rPr>
        <w:t xml:space="preserve">Fundamentals of Human Resource Management </w:t>
      </w:r>
    </w:p>
    <w:p w:rsidR="00B33F52" w:rsidRPr="00CC4957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Class type: </w:t>
      </w:r>
      <w:r w:rsidR="00CC4957" w:rsidRPr="00CC4957">
        <w:rPr>
          <w:rFonts w:ascii="Times New Roman" w:hAnsi="Times New Roman" w:cs="Times New Roman"/>
          <w:bCs/>
          <w:sz w:val="16"/>
          <w:szCs w:val="16"/>
        </w:rPr>
        <w:t>Commerce Generic</w:t>
      </w:r>
    </w:p>
    <w:p w:rsidR="00540A83" w:rsidRDefault="00540A83" w:rsidP="00857D36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1A23BE" w:rsidTr="00540A83">
        <w:tc>
          <w:tcPr>
            <w:tcW w:w="4957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1A23BE" w:rsidRPr="00857D36" w:rsidRDefault="001A23BE" w:rsidP="00857D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1A23BE" w:rsidTr="00540A83">
        <w:tc>
          <w:tcPr>
            <w:tcW w:w="4957" w:type="dxa"/>
          </w:tcPr>
          <w:p w:rsidR="00CC4957" w:rsidRPr="00CC4957" w:rsidRDefault="00CC4957" w:rsidP="00CC49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957">
              <w:rPr>
                <w:rFonts w:ascii="Times New Roman" w:hAnsi="Times New Roman" w:cs="Times New Roman"/>
                <w:b/>
                <w:sz w:val="16"/>
                <w:szCs w:val="16"/>
              </w:rPr>
              <w:t>Unit 1: Introduction to HRM (9 hours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)Concept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, functions and significance of HRM. 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Challenges of human resource management.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Workplace diversity, employee empowerment, maintaining work life balance, and stress management</w:t>
            </w:r>
          </w:p>
          <w:p w:rsidR="00CC4957" w:rsidRPr="00CC4957" w:rsidRDefault="00CC4957" w:rsidP="00CC4957">
            <w:r w:rsidRPr="00CC4957">
              <w:rPr>
                <w:rFonts w:ascii="Times New Roman" w:hAnsi="Times New Roman" w:cs="Times New Roman"/>
                <w:b/>
                <w:sz w:val="16"/>
                <w:szCs w:val="16"/>
              </w:rPr>
              <w:t>Unit 2: Human Resource Planning and Procurement (9 hours</w:t>
            </w:r>
            <w:proofErr w:type="gramStart"/>
            <w:r w:rsidRPr="00CC495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Quantitative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and qualitative dimensions of human resource planning; job analysis, job description and job specification. 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Recruitment: concept, sources and techniques.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Selection: concept and process</w:t>
            </w:r>
          </w:p>
        </w:tc>
        <w:tc>
          <w:tcPr>
            <w:tcW w:w="2268" w:type="dxa"/>
          </w:tcPr>
          <w:p w:rsidR="001264D4" w:rsidRDefault="00CC4957">
            <w:r>
              <w:t>1</w:t>
            </w:r>
            <w:r w:rsidRPr="00CC4957">
              <w:rPr>
                <w:vertAlign w:val="superscript"/>
              </w:rPr>
              <w:t>ST</w:t>
            </w:r>
            <w:r>
              <w:t xml:space="preserve"> August</w:t>
            </w:r>
          </w:p>
        </w:tc>
        <w:tc>
          <w:tcPr>
            <w:tcW w:w="2551" w:type="dxa"/>
          </w:tcPr>
          <w:p w:rsidR="001A23BE" w:rsidRDefault="00CC4957">
            <w:r>
              <w:t>Assignment/Newspaper reading/Group discussion</w:t>
            </w:r>
          </w:p>
        </w:tc>
      </w:tr>
      <w:tr w:rsidR="00CC4957" w:rsidTr="00540A83">
        <w:tc>
          <w:tcPr>
            <w:tcW w:w="4957" w:type="dxa"/>
          </w:tcPr>
          <w:p w:rsidR="00CC4957" w:rsidRPr="00CC4957" w:rsidRDefault="00CC4957" w:rsidP="00CC49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957">
              <w:rPr>
                <w:rFonts w:ascii="Times New Roman" w:hAnsi="Times New Roman" w:cs="Times New Roman"/>
                <w:b/>
                <w:sz w:val="16"/>
                <w:szCs w:val="16"/>
              </w:rPr>
              <w:t>Unit 3: Employee Training and Development (9 hours)</w:t>
            </w:r>
          </w:p>
          <w:p w:rsidR="00CC4957" w:rsidRPr="00CC4957" w:rsidRDefault="00CC4957" w:rsidP="00CC49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Training: concept and methods; Apprenticeship, understudy, job rotation, vestibule training.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case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study, role playing, and sensitivity training. Development: In-basket, management games, conferences and seminars, coaching and mentoring, management development programs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;  Training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process outsourcing. </w:t>
            </w:r>
          </w:p>
          <w:p w:rsidR="00CC4957" w:rsidRDefault="00CC4957" w:rsidP="00CC4957">
            <w:pPr>
              <w:rPr>
                <w:b/>
              </w:rPr>
            </w:pPr>
          </w:p>
        </w:tc>
        <w:tc>
          <w:tcPr>
            <w:tcW w:w="2268" w:type="dxa"/>
          </w:tcPr>
          <w:p w:rsidR="00CC4957" w:rsidRDefault="00CC4957">
            <w:r>
              <w:t>September</w:t>
            </w:r>
          </w:p>
        </w:tc>
        <w:tc>
          <w:tcPr>
            <w:tcW w:w="2551" w:type="dxa"/>
          </w:tcPr>
          <w:p w:rsidR="00CC4957" w:rsidRDefault="00CC4957">
            <w:r>
              <w:t>Quiz/Test/Assignment</w:t>
            </w:r>
          </w:p>
        </w:tc>
      </w:tr>
      <w:tr w:rsidR="001A23BE" w:rsidTr="00540A83">
        <w:tc>
          <w:tcPr>
            <w:tcW w:w="4957" w:type="dxa"/>
          </w:tcPr>
          <w:p w:rsidR="00CC4957" w:rsidRPr="00CC4957" w:rsidRDefault="00CC4957" w:rsidP="00CC49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957">
              <w:rPr>
                <w:rFonts w:ascii="Times New Roman" w:hAnsi="Times New Roman" w:cs="Times New Roman"/>
                <w:b/>
                <w:sz w:val="16"/>
                <w:szCs w:val="16"/>
              </w:rPr>
              <w:t>Unit 4: Performance Appraisal and Employee Compensation (9 hours)</w:t>
            </w:r>
          </w:p>
          <w:p w:rsidR="00CC4957" w:rsidRPr="00CC4957" w:rsidRDefault="00CC4957" w:rsidP="00CC49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Performance appraisal: nature, objectives and process; Performance management; Methods 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of  performance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appraisal; Potential appraisal; Employee counselling; Job transfer and promotion.  Compensation - Concept and policies, Base and supplementary compensation; Individual,  group and organisation incentive plans; Fringe benefits; Performance linked compensation;  Employee stock option; Pay band compensation system; Job evaluation. </w:t>
            </w:r>
          </w:p>
          <w:p w:rsidR="00CC4957" w:rsidRDefault="00CC4957" w:rsidP="00CC4957"/>
          <w:p w:rsidR="001A23BE" w:rsidRPr="00857D36" w:rsidRDefault="001A23BE" w:rsidP="0057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A23BE" w:rsidRDefault="00CC4957">
            <w:r>
              <w:t>October</w:t>
            </w:r>
          </w:p>
        </w:tc>
        <w:tc>
          <w:tcPr>
            <w:tcW w:w="2551" w:type="dxa"/>
          </w:tcPr>
          <w:p w:rsidR="001A23BE" w:rsidRDefault="00CC4957">
            <w:r>
              <w:t>Quiz</w:t>
            </w:r>
          </w:p>
        </w:tc>
      </w:tr>
      <w:tr w:rsidR="001A23BE" w:rsidTr="00540A83">
        <w:tc>
          <w:tcPr>
            <w:tcW w:w="4957" w:type="dxa"/>
          </w:tcPr>
          <w:p w:rsidR="00CC4957" w:rsidRPr="00CC4957" w:rsidRDefault="00CC4957" w:rsidP="00CC49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957">
              <w:rPr>
                <w:rFonts w:ascii="Times New Roman" w:hAnsi="Times New Roman" w:cs="Times New Roman"/>
                <w:b/>
                <w:sz w:val="16"/>
                <w:szCs w:val="16"/>
              </w:rPr>
              <w:t>Unit 5: Employee Maintenance and Emerging issues in HRM (9 hours)</w:t>
            </w:r>
          </w:p>
          <w:p w:rsidR="00CC4957" w:rsidRPr="00CC4957" w:rsidRDefault="00CC4957" w:rsidP="00CC49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Employee health, welfare and safety; Social security; Employer-employee relations; </w:t>
            </w:r>
            <w:proofErr w:type="gram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Grievance  handling</w:t>
            </w:r>
            <w:proofErr w:type="gram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>redressal</w:t>
            </w:r>
            <w:proofErr w:type="spellEnd"/>
            <w:r w:rsidRPr="00CC4957">
              <w:rPr>
                <w:rFonts w:ascii="Times New Roman" w:hAnsi="Times New Roman" w:cs="Times New Roman"/>
                <w:sz w:val="16"/>
                <w:szCs w:val="16"/>
              </w:rPr>
              <w:t xml:space="preserve">; Industrial disputes: Causes and settlement machinery; Contemporary  issues in HRM: Human Resource Information System (HRIS); HR Audit, emerging job  opportunities, e-HRM, work life balance and work from home. </w:t>
            </w:r>
          </w:p>
          <w:p w:rsidR="001A23BE" w:rsidRPr="005B7354" w:rsidRDefault="001A23BE" w:rsidP="00E555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1A23BE" w:rsidRDefault="00CC4957">
            <w:r>
              <w:t>November</w:t>
            </w:r>
          </w:p>
        </w:tc>
        <w:tc>
          <w:tcPr>
            <w:tcW w:w="2551" w:type="dxa"/>
          </w:tcPr>
          <w:p w:rsidR="001A23BE" w:rsidRDefault="00CC4957">
            <w:r>
              <w:t>Assignment/Test</w:t>
            </w:r>
          </w:p>
        </w:tc>
      </w:tr>
    </w:tbl>
    <w:p w:rsidR="00857D36" w:rsidRDefault="00857D36"/>
    <w:p w:rsidR="00481B12" w:rsidRDefault="00481B12" w:rsidP="00E55540">
      <w:pPr>
        <w:rPr>
          <w:rFonts w:ascii="Times New Roman" w:hAnsi="Times New Roman" w:cs="Times New Roman"/>
          <w:b/>
        </w:rPr>
      </w:pPr>
    </w:p>
    <w:sectPr w:rsidR="00481B12" w:rsidSect="005D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1F12"/>
    <w:multiLevelType w:val="hybridMultilevel"/>
    <w:tmpl w:val="40A41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245A5"/>
    <w:rsid w:val="00025B79"/>
    <w:rsid w:val="00092F59"/>
    <w:rsid w:val="000B2B53"/>
    <w:rsid w:val="001264D4"/>
    <w:rsid w:val="00145017"/>
    <w:rsid w:val="001616E2"/>
    <w:rsid w:val="00177DA5"/>
    <w:rsid w:val="001A23BE"/>
    <w:rsid w:val="001D1AB9"/>
    <w:rsid w:val="001D467C"/>
    <w:rsid w:val="001E5166"/>
    <w:rsid w:val="002344F2"/>
    <w:rsid w:val="00236F34"/>
    <w:rsid w:val="002449D3"/>
    <w:rsid w:val="00276F12"/>
    <w:rsid w:val="002F5FA5"/>
    <w:rsid w:val="003068C6"/>
    <w:rsid w:val="00330725"/>
    <w:rsid w:val="003B0F3E"/>
    <w:rsid w:val="003C11F7"/>
    <w:rsid w:val="003C1475"/>
    <w:rsid w:val="003E0980"/>
    <w:rsid w:val="003E45D9"/>
    <w:rsid w:val="00427CF0"/>
    <w:rsid w:val="00481B12"/>
    <w:rsid w:val="004C452B"/>
    <w:rsid w:val="004D78CF"/>
    <w:rsid w:val="004F1B20"/>
    <w:rsid w:val="00504BBF"/>
    <w:rsid w:val="00540A83"/>
    <w:rsid w:val="00572D0E"/>
    <w:rsid w:val="005748B6"/>
    <w:rsid w:val="005947F9"/>
    <w:rsid w:val="005B7354"/>
    <w:rsid w:val="005C4C27"/>
    <w:rsid w:val="005D7BCF"/>
    <w:rsid w:val="00626347"/>
    <w:rsid w:val="00626C1E"/>
    <w:rsid w:val="00694806"/>
    <w:rsid w:val="006A7BC0"/>
    <w:rsid w:val="006B5FCA"/>
    <w:rsid w:val="006B7118"/>
    <w:rsid w:val="006E169E"/>
    <w:rsid w:val="0073040D"/>
    <w:rsid w:val="00772819"/>
    <w:rsid w:val="00792EFF"/>
    <w:rsid w:val="007C2EC2"/>
    <w:rsid w:val="007E64FA"/>
    <w:rsid w:val="00857D36"/>
    <w:rsid w:val="00887BB9"/>
    <w:rsid w:val="00894861"/>
    <w:rsid w:val="008D4036"/>
    <w:rsid w:val="00992B17"/>
    <w:rsid w:val="00A016B1"/>
    <w:rsid w:val="00A062C7"/>
    <w:rsid w:val="00A841C9"/>
    <w:rsid w:val="00A86EC4"/>
    <w:rsid w:val="00AC39BD"/>
    <w:rsid w:val="00AE5A09"/>
    <w:rsid w:val="00B11C6B"/>
    <w:rsid w:val="00B33F52"/>
    <w:rsid w:val="00B72711"/>
    <w:rsid w:val="00B93D27"/>
    <w:rsid w:val="00C150D0"/>
    <w:rsid w:val="00C26981"/>
    <w:rsid w:val="00C47331"/>
    <w:rsid w:val="00C50CF3"/>
    <w:rsid w:val="00C60AFA"/>
    <w:rsid w:val="00CC4957"/>
    <w:rsid w:val="00D119EC"/>
    <w:rsid w:val="00D96118"/>
    <w:rsid w:val="00DA0A50"/>
    <w:rsid w:val="00DD19D9"/>
    <w:rsid w:val="00DD7C0E"/>
    <w:rsid w:val="00DF10AF"/>
    <w:rsid w:val="00DF787F"/>
    <w:rsid w:val="00E1218B"/>
    <w:rsid w:val="00E46BF1"/>
    <w:rsid w:val="00E52959"/>
    <w:rsid w:val="00E55540"/>
    <w:rsid w:val="00E642A1"/>
    <w:rsid w:val="00EB4EE2"/>
    <w:rsid w:val="00EC4F84"/>
    <w:rsid w:val="00F730C6"/>
    <w:rsid w:val="00F7585C"/>
    <w:rsid w:val="00FD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959D-D748-4973-BAB2-E0D34E81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2025-09-24T11:59:00Z</dcterms:created>
  <dcterms:modified xsi:type="dcterms:W3CDTF">2025-09-24T11:59:00Z</dcterms:modified>
</cp:coreProperties>
</file>