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CURRICULUM PLAN FOR DSC-13: COORDINATION CHEMISTRY AND ITS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 xml:space="preserve">                APPLICATION IN BIOLOGICAL SYSTEMS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                         (2026-2027 SESSION)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=================================================================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Course Title &amp; Code : DSC-13: Chemistry-V: Coordination Chemistry and its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Application in Biological Systems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UPC                :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Credit Distribution: L-T-P: 2-0-2 (Total Credits: 04)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Semester           : Odd Semester 2026-2027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Name of Instructor :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Dr Yogesh Kumar Sharma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=================================================================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CREDIT DISTRIBUTION, ELIGIBILITY AND PRE-REQUISITES OF THE COURSE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=================================================================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+--------------------------------------+------------------------------------------+-------------------+----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| Course title &amp; Code                  | Credits                                  | Eligibility       | Pre-requisite of the course       |criteria          | (if any)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Total  | Lect.  | Tut.   | Practical/  |                   |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|        |        | Practice    |                   |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+======================================+========+========+========+=============+===================+=============================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Coordination Chemistry and its       | 04     | 02     | --     | 02          | Class 12th with   | Nil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Application in Biological Systems    |        |        |        |             | Physics,          |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(DSC-13)                             |        |        |        |             | Chemistry &amp;       |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|        |        |             | Mathematics       |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+--------------------------------------+--------+--------+--------+-------------+-------------------+--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================================================================================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LEARNING OBJECTIVES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================================================================================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1. To introduce the basics of coordination chemistry which are of immense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importance to biological systems, qualitative and quantitative analysis,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catalysis, medicines, paints and pigments etc.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2. Nomenclature, isomerism, bonding in coordination compounds has been dealt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with in sufficient detail along with special emphasis on important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coordination compounds in the biological system.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================================================================================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LEARNING OUTCOMES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================================================================================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By studying this course, students will be able to: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1. Understand terms: ligand, chemistry of ligands, chelate, coordination number.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2. Systematically name coordination compounds.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3. Discuss the various types of isomerism possible in Octahedral and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Tetrahedral coordination compounds.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4. Use Valence Bond Theory to predict the structure and magnetic behaviour of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metal complexes and understand the terms inner and outer orbital complexes.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5. Explain the meaning of the terms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Δ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it-IT"/>
          <w14:textFill>
            <w14:solidFill>
              <w14:srgbClr w14:val="0F1115"/>
            </w14:solidFill>
          </w14:textFill>
        </w:rPr>
        <w:t xml:space="preserve">o,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Δ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t, pairing energy, CFSE, high spin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and low spin and how CFSE affects thermodynamic properties like lattice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enthalpy and hydration enthalpy.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6. Explain magnetic properties and colour of complexes on basis of Crystal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 xml:space="preserve">   Field Theory.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7. Understand reaction mechanisms of coordination compounds and differentiate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between kinetic and thermodynamic stability.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8. Discuss the application of coordination compounds in the biological systems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such as Haemoglobin, myoglobin and some enzymes.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================================================================================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DETAILED CURRICULUM PLAN (LECTURE SCHEDULE)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================================================================================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+--------------------------------------+---------------------+---------------------------+--------------------------------------------------+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| Contents                             | Allocation of       | Month wise Schedule      | Tutorials/ Assignment/ Presentation / Practicals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Lectures            | to be followed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+======================================+=====================+===========================+==================================================+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| UNIT - I: Introduction to            | 6                   | 1st Week of August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–    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| 1. Syllabus Overview &amp; Reference Books.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Coordination Compounds               |                     | 2nd Week of August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             |                           | 2. Assignment: Write the IUPAC names of given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Brief discussion with examples     |                     |                           |    coordination compounds and draw their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of types of ligands, chemistry     |                     |                           |    structures.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and concept of chelate.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             |                           | 3. Tutorial: Problem solving on nomenclature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IUPAC system of nomenclature of    |                     |                           |    and identification of coordination number,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coordination compounds             |                     |                           |    oxidation state, and ligands.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(mononuclear and binuclear)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involving simple monodentate and   |                     |                           | 4. Practical Connection: Introduce lab safety,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bidentate ligands.                 |                     |                           |    glassware, and preparation of standard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             |                           |    solutions for complexometric titrations.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Structural and stereoisomerism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in complexes with coordination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numbers 4 and 6.    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+--------------------------------------+---------------------+---------------------------+--------------------------------------------------+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| UNIT - II: Bonding in Coordination   | 14                  | 3rd Week of August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–    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| 1. Assignment: Compare VBT and CFT with respect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| Compounds                            |                     | 3rd Week of September    |    to their strengths and limitations.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|                       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Valence Bond Theory (VBT):           |                     |                           | 2. Tutorial: Calculate CFSE for various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             |                           |    octahedral and tetrahedral complexes.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Salient features of theory,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concept of inner and outer         |                     |                           | 3. Problem Solving: Predict magnetic behaviour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orbital complexes.                 |                     |                           |    and geometry of given complexes using VBT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Drawbacks of VBT.                  |                     |                           |    and CFT.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|                       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Crystal Field Theory:                |                     |                           | 4. Group Discussion: Factors affecting the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 xml:space="preserve">|                                      |                     |                           |    magnitude of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Δ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o and the spectrochemical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Splitting of d orbitals in         |                     |                           |    series.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octahedral symmetry.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Crystal field effects for weak     |                     |                           | 5. Practical: Perform experiments related to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and strong fields.                 |                     |                           |    complexometric titrations (Experiment 1-6).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Crystal field stabilization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energy (CFSE).      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Concept of pairing energy.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Factors affecting the magnitude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|   of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Δ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.               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Spectrochemical series.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Splitting of d orbitals in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tetrahedral symmetry.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Comparison of CFSE for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octahedral and tetrahedral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|   fields.             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Tetragonal distortion of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octahedral geometry.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Jahn-Teller distortion.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+--------------------------------------+---------------------+---------------------------+--------------------------------------------------+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| UNIT - III: Thermodynamic and        | 6                   | 4th Week of September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– 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| 1. Assignment: Write a note on the factors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| Kinetic aspects of Metal             |                     | 1st Week of October      |    affecting the stability of metal complexes.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Complexes             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             |                           | 2. Tutorial: Distinguish between kinetic and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A brief outline of thermodynamic   |                     |                           |    thermodynamic stability with suitable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and kinetic stabilities of metal   |                     |                           |    examples.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complexes and factors affecting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the stability.                     |                     |                           | 3. Problem Solving: Explain the trans effect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             |                           |    and its applications in synthesis.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Substitution reactions of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|   square-planar complexes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–         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|                     |                           | 4. Practical: Continue with complexometric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Trans effect: cisplatin and        |                     |                           |    titrations and Job's method experiments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transplatin.                       |                     |                           |    (Experiment 7-8).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+--------------------------------------+---------------------+---------------------------+--------------------------------------------------+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| UNIT - IV: Application of            | 4                   | 2nd Week of October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–   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| 1. Assignment: Prepare a report on the role of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| coordination compounds in            |                     | 3rd Week of October      |    coordination compounds in biological systems.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biological systems    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             |                           | 2. Group Presentation: Students to present on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Haemoglobin                        |                     |                           |    one biological system (Haemoglobin,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Myoglobin                          |                     |                           |    Myoglobin, Carboxypeptidase, or Carbonic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Carboxypeptidase                   |                     |                           |    Anhydrase).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| </w:t>
      </w:r>
      <w:r>
        <w:rPr>
          <w:rFonts w:ascii="Times New Roman" w:hAnsi="Times New Roman" w:hint="default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• </w:t>
      </w: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Carbonic anhydrase  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             |                           | 3. Tutorial: Discuss the structural and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             |                           |    functional aspects of metalloenzymes.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|                                      |                     |                           |                                      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             |                           | 4. Practical: Preparation of inorganic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|                                      |                     |                           |    compounds (Experiment 9a, 9b, 9c).            |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+--------------------------------------+---------------------+---------------------------+--------------------------------------------------+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================================================================================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PRACTICAL COMPONENT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>================================================================================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Laboratory periods: 60 hours (To be scheduled throughout the semester)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COMPLEXOMETRIC TITRATIONS: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1. Estimation of Mg2+ by direct complexometric titrations using EDTA.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2. Estimation of Zn2+ by direct complexometric titrations using EDTA.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3. Estimation of Ca2+ by direct complexometric titrations using EDTA.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4. Estimation of Zn2+ in zinc tablet.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5. Estimation of Ca2+ in milk sample.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6. Estimation of total hardness of a given sample of water by complexometric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   titration.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de-DE"/>
          <w14:textFill>
            <w14:solidFill>
              <w14:srgbClr w14:val="0F1115"/>
            </w14:solidFill>
          </w14:textFill>
        </w:rPr>
        <w:t>JOB'S METHOD / MOLE RATIO METHOD: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7. Determination of the composition of the Fe3+ - salicylic acid complex /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Fe2+ -1,10-phenanthroline complex in solution by Job's method.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8. Determination of the composition of the Fe3+ - salicylic acid complex /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 xml:space="preserve">   Fe2+ -1,10-phenanthroline complex in solution by mole ratio method.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PREPARATION OF INORGANIC COMPOUNDS: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en-US"/>
          <w14:textFill>
            <w14:solidFill>
              <w14:srgbClr w14:val="0F1115"/>
            </w14:solidFill>
          </w14:textFill>
        </w:rPr>
        <w:t>9. Preparation of the following inorganic compounds: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it-IT"/>
          <w14:textFill>
            <w14:solidFill>
              <w14:srgbClr w14:val="0F1115"/>
            </w14:solidFill>
          </w14:textFill>
        </w:rPr>
        <w:t xml:space="preserve">   a) Tetramminecopper(II) sulphate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14:textFill>
            <w14:solidFill>
              <w14:srgbClr w14:val="0F1115"/>
            </w14:solidFill>
          </w14:textFill>
        </w:rPr>
        <w:t xml:space="preserve">   b) Potassium trioxalatoferrate(III) trihydrate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New Roman" w:hAnsi="Times New Roman"/>
          <w:outline w:val="0"/>
          <w:color w:val="0e1114"/>
          <w:sz w:val="26"/>
          <w:szCs w:val="26"/>
          <w:shd w:val="clear" w:color="auto" w:fill="f8f9fa"/>
          <w:rtl w:val="0"/>
          <w:lang w:val="it-IT"/>
          <w14:textFill>
            <w14:solidFill>
              <w14:srgbClr w14:val="0F1115"/>
            </w14:solidFill>
          </w14:textFill>
        </w:rPr>
        <w:t xml:space="preserve">   c) Chrome alum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