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D5B1" w14:textId="6843C609" w:rsidR="0078330B" w:rsidRPr="0078330B" w:rsidRDefault="0078330B">
      <w:pPr>
        <w:rPr>
          <w:rFonts w:ascii="Times New Roman" w:hAnsi="Times New Roman" w:cs="Times New Roman"/>
          <w:sz w:val="24"/>
          <w:szCs w:val="24"/>
        </w:rPr>
      </w:pPr>
      <w:r w:rsidRPr="0078330B">
        <w:rPr>
          <w:rFonts w:ascii="Times New Roman" w:hAnsi="Times New Roman" w:cs="Times New Roman"/>
          <w:sz w:val="24"/>
          <w:szCs w:val="24"/>
        </w:rPr>
        <w:t>Curriculum plan (Odd Semester 202</w:t>
      </w:r>
      <w:r w:rsidR="00253C82">
        <w:rPr>
          <w:rFonts w:ascii="Times New Roman" w:hAnsi="Times New Roman" w:cs="Times New Roman"/>
          <w:sz w:val="24"/>
          <w:szCs w:val="24"/>
        </w:rPr>
        <w:t>5</w:t>
      </w:r>
      <w:r w:rsidRPr="0078330B">
        <w:rPr>
          <w:rFonts w:ascii="Times New Roman" w:hAnsi="Times New Roman" w:cs="Times New Roman"/>
          <w:sz w:val="24"/>
          <w:szCs w:val="24"/>
        </w:rPr>
        <w:t>-202</w:t>
      </w:r>
      <w:r w:rsidR="00253C82">
        <w:rPr>
          <w:rFonts w:ascii="Times New Roman" w:hAnsi="Times New Roman" w:cs="Times New Roman"/>
          <w:sz w:val="24"/>
          <w:szCs w:val="24"/>
        </w:rPr>
        <w:t>6</w:t>
      </w:r>
      <w:r w:rsidRPr="0078330B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34A96D3" w14:textId="0E3AAC58" w:rsidR="0078330B" w:rsidRDefault="0078330B">
      <w:pPr>
        <w:rPr>
          <w:rFonts w:ascii="Times New Roman" w:hAnsi="Times New Roman" w:cs="Times New Roman"/>
          <w:sz w:val="24"/>
          <w:szCs w:val="24"/>
        </w:rPr>
      </w:pPr>
      <w:r w:rsidRPr="0078330B">
        <w:rPr>
          <w:rFonts w:ascii="Times New Roman" w:hAnsi="Times New Roman" w:cs="Times New Roman"/>
          <w:sz w:val="24"/>
          <w:szCs w:val="24"/>
        </w:rPr>
        <w:t>August 202</w:t>
      </w:r>
      <w:r>
        <w:rPr>
          <w:rFonts w:ascii="Times New Roman" w:hAnsi="Times New Roman" w:cs="Times New Roman"/>
          <w:sz w:val="24"/>
          <w:szCs w:val="24"/>
        </w:rPr>
        <w:t>5 – November 2025</w:t>
      </w:r>
    </w:p>
    <w:p w14:paraId="319C3185" w14:textId="757FA744" w:rsidR="0078330B" w:rsidRDefault="0078330B">
      <w:pPr>
        <w:rPr>
          <w:rFonts w:ascii="Times New Roman" w:hAnsi="Times New Roman" w:cs="Times New Roman"/>
          <w:sz w:val="24"/>
          <w:szCs w:val="24"/>
        </w:rPr>
      </w:pPr>
      <w:r w:rsidRPr="0078330B">
        <w:rPr>
          <w:rFonts w:ascii="Times New Roman" w:hAnsi="Times New Roman" w:cs="Times New Roman"/>
          <w:sz w:val="24"/>
          <w:szCs w:val="24"/>
        </w:rPr>
        <w:t xml:space="preserve"> Paper name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8330B">
        <w:rPr>
          <w:rFonts w:ascii="Times New Roman" w:hAnsi="Times New Roman" w:cs="Times New Roman"/>
          <w:sz w:val="24"/>
          <w:szCs w:val="24"/>
        </w:rPr>
        <w:t xml:space="preserve"> Indian </w:t>
      </w:r>
      <w:r w:rsidR="00253C82">
        <w:rPr>
          <w:rFonts w:ascii="Times New Roman" w:hAnsi="Times New Roman" w:cs="Times New Roman"/>
          <w:sz w:val="24"/>
          <w:szCs w:val="24"/>
        </w:rPr>
        <w:t>C</w:t>
      </w:r>
      <w:r w:rsidRPr="0078330B">
        <w:rPr>
          <w:rFonts w:ascii="Times New Roman" w:hAnsi="Times New Roman" w:cs="Times New Roman"/>
          <w:sz w:val="24"/>
          <w:szCs w:val="24"/>
        </w:rPr>
        <w:t xml:space="preserve">lassical </w:t>
      </w:r>
      <w:r w:rsidR="00253C82">
        <w:rPr>
          <w:rFonts w:ascii="Times New Roman" w:hAnsi="Times New Roman" w:cs="Times New Roman"/>
          <w:sz w:val="24"/>
          <w:szCs w:val="24"/>
        </w:rPr>
        <w:t>L</w:t>
      </w:r>
      <w:r w:rsidRPr="0078330B">
        <w:rPr>
          <w:rFonts w:ascii="Times New Roman" w:hAnsi="Times New Roman" w:cs="Times New Roman"/>
          <w:sz w:val="24"/>
          <w:szCs w:val="24"/>
        </w:rPr>
        <w:t>iterature</w:t>
      </w:r>
    </w:p>
    <w:p w14:paraId="35F6BB21" w14:textId="7D1B1B5B" w:rsidR="00880C83" w:rsidRDefault="00880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 - I</w:t>
      </w:r>
    </w:p>
    <w:p w14:paraId="2458C9C7" w14:textId="77777777" w:rsidR="0078330B" w:rsidRDefault="0078330B">
      <w:pPr>
        <w:rPr>
          <w:rFonts w:ascii="Times New Roman" w:hAnsi="Times New Roman" w:cs="Times New Roman"/>
          <w:sz w:val="24"/>
          <w:szCs w:val="24"/>
        </w:rPr>
      </w:pPr>
      <w:r w:rsidRPr="0078330B">
        <w:rPr>
          <w:rFonts w:ascii="Times New Roman" w:hAnsi="Times New Roman" w:cs="Times New Roman"/>
          <w:sz w:val="24"/>
          <w:szCs w:val="24"/>
        </w:rPr>
        <w:t xml:space="preserve"> Teacher Name: Sanju Parihar </w:t>
      </w:r>
    </w:p>
    <w:p w14:paraId="36AA1409" w14:textId="7B400A0A" w:rsidR="006F5667" w:rsidRDefault="0078330B">
      <w:pPr>
        <w:rPr>
          <w:rFonts w:ascii="Times New Roman" w:hAnsi="Times New Roman" w:cs="Times New Roman"/>
          <w:sz w:val="24"/>
          <w:szCs w:val="24"/>
        </w:rPr>
      </w:pPr>
      <w:r w:rsidRPr="0078330B">
        <w:rPr>
          <w:rFonts w:ascii="Times New Roman" w:hAnsi="Times New Roman" w:cs="Times New Roman"/>
          <w:sz w:val="24"/>
          <w:szCs w:val="24"/>
        </w:rPr>
        <w:t>Class type: (</w:t>
      </w:r>
      <w:r w:rsidR="00253C82">
        <w:rPr>
          <w:rFonts w:ascii="Times New Roman" w:hAnsi="Times New Roman" w:cs="Times New Roman"/>
          <w:sz w:val="24"/>
          <w:szCs w:val="24"/>
        </w:rPr>
        <w:t>3</w:t>
      </w:r>
      <w:r w:rsidRPr="0078330B">
        <w:rPr>
          <w:rFonts w:ascii="Times New Roman" w:hAnsi="Times New Roman" w:cs="Times New Roman"/>
          <w:sz w:val="24"/>
          <w:szCs w:val="24"/>
        </w:rPr>
        <w:t>L+</w:t>
      </w:r>
      <w:r w:rsidR="00253C82">
        <w:rPr>
          <w:rFonts w:ascii="Times New Roman" w:hAnsi="Times New Roman" w:cs="Times New Roman"/>
          <w:sz w:val="24"/>
          <w:szCs w:val="24"/>
        </w:rPr>
        <w:t>1</w:t>
      </w:r>
      <w:r w:rsidRPr="0078330B">
        <w:rPr>
          <w:rFonts w:ascii="Times New Roman" w:hAnsi="Times New Roman" w:cs="Times New Roman"/>
          <w:sz w:val="24"/>
          <w:szCs w:val="24"/>
        </w:rPr>
        <w:t>T)</w:t>
      </w:r>
    </w:p>
    <w:p w14:paraId="540371CC" w14:textId="77777777" w:rsidR="0078330B" w:rsidRDefault="0078330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8330B" w14:paraId="6C6BC924" w14:textId="77777777">
        <w:tc>
          <w:tcPr>
            <w:tcW w:w="3005" w:type="dxa"/>
          </w:tcPr>
          <w:p w14:paraId="238D07D0" w14:textId="2B5CF843" w:rsidR="0078330B" w:rsidRDefault="0078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Units to be taken </w:t>
            </w:r>
          </w:p>
        </w:tc>
        <w:tc>
          <w:tcPr>
            <w:tcW w:w="3005" w:type="dxa"/>
          </w:tcPr>
          <w:p w14:paraId="74718695" w14:textId="6F41EF50" w:rsidR="0078330B" w:rsidRDefault="0078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 wise Schedule to be followed</w:t>
            </w:r>
          </w:p>
        </w:tc>
        <w:tc>
          <w:tcPr>
            <w:tcW w:w="3006" w:type="dxa"/>
          </w:tcPr>
          <w:p w14:paraId="42450208" w14:textId="1FF906FE" w:rsidR="0078330B" w:rsidRDefault="0078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30B">
              <w:rPr>
                <w:rFonts w:ascii="Times New Roman" w:hAnsi="Times New Roman" w:cs="Times New Roman"/>
                <w:sz w:val="24"/>
                <w:szCs w:val="24"/>
              </w:rPr>
              <w:t>Tests/Assignments/ Revision/Presentations etc.</w:t>
            </w:r>
          </w:p>
        </w:tc>
      </w:tr>
      <w:tr w:rsidR="0078330B" w14:paraId="51530917" w14:textId="77777777">
        <w:tc>
          <w:tcPr>
            <w:tcW w:w="3005" w:type="dxa"/>
          </w:tcPr>
          <w:p w14:paraId="163F8F80" w14:textId="77777777" w:rsidR="0078330B" w:rsidRDefault="0078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30B">
              <w:rPr>
                <w:rFonts w:ascii="Times New Roman" w:hAnsi="Times New Roman" w:cs="Times New Roman"/>
                <w:sz w:val="24"/>
                <w:szCs w:val="24"/>
              </w:rPr>
              <w:t xml:space="preserve">UNIT – I </w:t>
            </w:r>
          </w:p>
          <w:p w14:paraId="4AE01BDE" w14:textId="77777777" w:rsidR="0078330B" w:rsidRDefault="00783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9D1C6" w14:textId="77777777" w:rsidR="0078330B" w:rsidRDefault="0078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30B">
              <w:rPr>
                <w:rFonts w:ascii="Times New Roman" w:hAnsi="Times New Roman" w:cs="Times New Roman"/>
                <w:sz w:val="24"/>
                <w:szCs w:val="24"/>
              </w:rPr>
              <w:t xml:space="preserve"> 1. Vyasa. Selections from The Mahabharata, </w:t>
            </w:r>
          </w:p>
          <w:p w14:paraId="6C773BBC" w14:textId="77777777" w:rsidR="0078330B" w:rsidRDefault="00783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B546C" w14:textId="77777777" w:rsidR="0078330B" w:rsidRDefault="0078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30B">
              <w:rPr>
                <w:rFonts w:ascii="Times New Roman" w:hAnsi="Times New Roman" w:cs="Times New Roman"/>
                <w:sz w:val="24"/>
                <w:szCs w:val="24"/>
              </w:rPr>
              <w:t xml:space="preserve"> a) ‘The Dicing’ and ‘Sequel to Dicing’, Book 2, Sabha Parva Section XLVI-LXXII </w:t>
            </w:r>
          </w:p>
          <w:p w14:paraId="654F8B59" w14:textId="77777777" w:rsidR="0078330B" w:rsidRDefault="00783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2BB7A" w14:textId="77777777" w:rsidR="0078330B" w:rsidRDefault="0078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30B">
              <w:rPr>
                <w:rFonts w:ascii="Times New Roman" w:hAnsi="Times New Roman" w:cs="Times New Roman"/>
                <w:sz w:val="24"/>
                <w:szCs w:val="24"/>
              </w:rPr>
              <w:t>b) ‘The Temptation of Karna’, Book 5, Udyog Parva, Section CXL-CXLVI.</w:t>
            </w:r>
          </w:p>
          <w:p w14:paraId="2CB1EDA8" w14:textId="77777777" w:rsidR="0078330B" w:rsidRDefault="00783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B2995" w14:textId="77777777" w:rsidR="0078330B" w:rsidRDefault="0078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30B">
              <w:rPr>
                <w:rFonts w:ascii="Times New Roman" w:hAnsi="Times New Roman" w:cs="Times New Roman"/>
                <w:sz w:val="24"/>
                <w:szCs w:val="24"/>
              </w:rPr>
              <w:t xml:space="preserve"> c) ‘Krishna’s Peace Proposal’, Book 5, Udyog Parva, Section LXXXIX-CXXXI </w:t>
            </w:r>
          </w:p>
          <w:p w14:paraId="381E9143" w14:textId="77777777" w:rsidR="0078330B" w:rsidRDefault="00783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622E2" w14:textId="77777777" w:rsidR="0078330B" w:rsidRDefault="0078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30B">
              <w:rPr>
                <w:rFonts w:ascii="Times New Roman" w:hAnsi="Times New Roman" w:cs="Times New Roman"/>
                <w:sz w:val="24"/>
                <w:szCs w:val="24"/>
              </w:rPr>
              <w:t xml:space="preserve">UNIT – II (20 Hours) </w:t>
            </w:r>
          </w:p>
          <w:p w14:paraId="5D0DD5C1" w14:textId="77777777" w:rsidR="0078330B" w:rsidRDefault="00783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E7CF1" w14:textId="2BB515B0" w:rsidR="0078330B" w:rsidRDefault="0078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30B">
              <w:rPr>
                <w:rFonts w:ascii="Times New Roman" w:hAnsi="Times New Roman" w:cs="Times New Roman"/>
                <w:sz w:val="24"/>
                <w:szCs w:val="24"/>
              </w:rPr>
              <w:t xml:space="preserve">1. Kalidasa. </w:t>
            </w:r>
            <w:proofErr w:type="spellStart"/>
            <w:r w:rsidRPr="0078330B">
              <w:rPr>
                <w:rFonts w:ascii="Times New Roman" w:hAnsi="Times New Roman" w:cs="Times New Roman"/>
                <w:sz w:val="24"/>
                <w:szCs w:val="24"/>
              </w:rPr>
              <w:t>Abhijnanasakuntalam</w:t>
            </w:r>
            <w:proofErr w:type="spellEnd"/>
            <w:r w:rsidRPr="007833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F51908" w14:textId="77777777" w:rsidR="0078330B" w:rsidRDefault="00783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A0DAB" w14:textId="77777777" w:rsidR="0078330B" w:rsidRDefault="00783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CF44D" w14:textId="77777777" w:rsidR="0078330B" w:rsidRDefault="0078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30B">
              <w:rPr>
                <w:rFonts w:ascii="Times New Roman" w:hAnsi="Times New Roman" w:cs="Times New Roman"/>
                <w:sz w:val="24"/>
                <w:szCs w:val="24"/>
              </w:rPr>
              <w:t xml:space="preserve"> UNIT – III </w:t>
            </w:r>
          </w:p>
          <w:p w14:paraId="4369FC0D" w14:textId="77777777" w:rsidR="0078330B" w:rsidRDefault="00783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BC51A" w14:textId="34654891" w:rsidR="0078330B" w:rsidRPr="0078330B" w:rsidRDefault="0078330B" w:rsidP="0078330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330B">
              <w:rPr>
                <w:rFonts w:ascii="Times New Roman" w:hAnsi="Times New Roman" w:cs="Times New Roman"/>
                <w:sz w:val="24"/>
                <w:szCs w:val="24"/>
              </w:rPr>
              <w:t xml:space="preserve">Ilango </w:t>
            </w:r>
            <w:proofErr w:type="spellStart"/>
            <w:r w:rsidRPr="0078330B">
              <w:rPr>
                <w:rFonts w:ascii="Times New Roman" w:hAnsi="Times New Roman" w:cs="Times New Roman"/>
                <w:sz w:val="24"/>
                <w:szCs w:val="24"/>
              </w:rPr>
              <w:t>Atikal</w:t>
            </w:r>
            <w:proofErr w:type="spellEnd"/>
            <w:r w:rsidRPr="0078330B">
              <w:rPr>
                <w:rFonts w:ascii="Times New Roman" w:hAnsi="Times New Roman" w:cs="Times New Roman"/>
                <w:sz w:val="24"/>
                <w:szCs w:val="24"/>
              </w:rPr>
              <w:t xml:space="preserve">. ‘The Book of </w:t>
            </w:r>
            <w:proofErr w:type="spellStart"/>
            <w:r w:rsidRPr="0078330B">
              <w:rPr>
                <w:rFonts w:ascii="Times New Roman" w:hAnsi="Times New Roman" w:cs="Times New Roman"/>
                <w:sz w:val="24"/>
                <w:szCs w:val="24"/>
              </w:rPr>
              <w:t>Vanci</w:t>
            </w:r>
            <w:proofErr w:type="spellEnd"/>
            <w:r w:rsidRPr="0078330B">
              <w:rPr>
                <w:rFonts w:ascii="Times New Roman" w:hAnsi="Times New Roman" w:cs="Times New Roman"/>
                <w:sz w:val="24"/>
                <w:szCs w:val="24"/>
              </w:rPr>
              <w:t xml:space="preserve">’, Cilappatikaram. trans. </w:t>
            </w:r>
          </w:p>
          <w:p w14:paraId="7E105AEB" w14:textId="139BC76F" w:rsidR="0078330B" w:rsidRPr="0078330B" w:rsidRDefault="0078330B" w:rsidP="0078330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2CDB1C8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1EFB4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78A94E69" w14:textId="2358F04A" w:rsidR="0078330B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– September</w:t>
            </w:r>
          </w:p>
          <w:p w14:paraId="76EFF3DF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D16F0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D22CD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22329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43735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F3441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7FCBC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4FE66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9B800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7D94E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206A8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8B508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DA273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BDFEE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14F7F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205E9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October</w:t>
            </w:r>
          </w:p>
          <w:p w14:paraId="494C4FCB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FFC89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0C27E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EAB5B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3E61E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CD87D" w14:textId="4F85609D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November</w:t>
            </w:r>
          </w:p>
        </w:tc>
        <w:tc>
          <w:tcPr>
            <w:tcW w:w="3006" w:type="dxa"/>
          </w:tcPr>
          <w:p w14:paraId="1A595A9A" w14:textId="77777777" w:rsidR="0078330B" w:rsidRDefault="00783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C1D48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65D9D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Assignment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Presentataion</w:t>
            </w:r>
            <w:proofErr w:type="spellEnd"/>
          </w:p>
          <w:p w14:paraId="423AA87E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B7E73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4FE8D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A8E04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8AB0C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70237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DA3C5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C60A1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08CAF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D523F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B6526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F6A4B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697B6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C311F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8AC72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Test and tut</w:t>
            </w:r>
          </w:p>
          <w:p w14:paraId="00956215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56534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FDBC9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CC91A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B9092" w14:textId="77777777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A1BA2" w14:textId="232EA484" w:rsidR="00253C82" w:rsidRDefault="0025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Viva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Rivision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PYQ     Discussion</w:t>
            </w:r>
          </w:p>
        </w:tc>
      </w:tr>
    </w:tbl>
    <w:p w14:paraId="3BDFF51D" w14:textId="77777777" w:rsidR="0078330B" w:rsidRPr="0078330B" w:rsidRDefault="0078330B">
      <w:pPr>
        <w:rPr>
          <w:rFonts w:ascii="Times New Roman" w:hAnsi="Times New Roman" w:cs="Times New Roman"/>
          <w:sz w:val="24"/>
          <w:szCs w:val="24"/>
        </w:rPr>
      </w:pPr>
    </w:p>
    <w:sectPr w:rsidR="0078330B" w:rsidRPr="007833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57785"/>
    <w:multiLevelType w:val="hybridMultilevel"/>
    <w:tmpl w:val="A1F001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82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0B"/>
    <w:rsid w:val="000F6F72"/>
    <w:rsid w:val="00253C82"/>
    <w:rsid w:val="00260A1E"/>
    <w:rsid w:val="00275B9E"/>
    <w:rsid w:val="006F5667"/>
    <w:rsid w:val="0078330B"/>
    <w:rsid w:val="008250C0"/>
    <w:rsid w:val="00880C83"/>
    <w:rsid w:val="00C0044C"/>
    <w:rsid w:val="00DA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88784"/>
  <w15:chartTrackingRefBased/>
  <w15:docId w15:val="{F663FEDC-27AC-4B0E-93B7-F87E7FC1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3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3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3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3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3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3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3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3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3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3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3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3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3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30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8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SANJU PARIHAR</dc:creator>
  <cp:keywords/>
  <dc:description/>
  <cp:lastModifiedBy>SANJU PARIHAR</cp:lastModifiedBy>
  <cp:revision>3</cp:revision>
  <dcterms:created xsi:type="dcterms:W3CDTF">2025-09-24T18:19:00Z</dcterms:created>
  <dcterms:modified xsi:type="dcterms:W3CDTF">2025-09-24T19:14:00Z</dcterms:modified>
</cp:coreProperties>
</file>