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244BE0" w14:textId="77777777" w:rsidR="00517FA1" w:rsidRPr="00ED3041" w:rsidRDefault="008B67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041">
        <w:rPr>
          <w:rFonts w:ascii="Times New Roman" w:hAnsi="Times New Roman" w:cs="Times New Roman"/>
          <w:b/>
          <w:sz w:val="24"/>
          <w:szCs w:val="24"/>
        </w:rPr>
        <w:t>Dr. Alka Chaturvedi</w:t>
      </w:r>
    </w:p>
    <w:p w14:paraId="617FAC03" w14:textId="12A229C1" w:rsidR="00517FA1" w:rsidRPr="00ED3041" w:rsidRDefault="008B67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041">
        <w:rPr>
          <w:rFonts w:ascii="Times New Roman" w:hAnsi="Times New Roman" w:cs="Times New Roman"/>
          <w:b/>
          <w:sz w:val="24"/>
          <w:szCs w:val="24"/>
        </w:rPr>
        <w:t xml:space="preserve">Curriculum Plan: Business Ethics and Human Values </w:t>
      </w:r>
      <w:r w:rsidR="005236EF" w:rsidRPr="00ED3041">
        <w:rPr>
          <w:rFonts w:ascii="Times New Roman" w:hAnsi="Times New Roman" w:cs="Times New Roman"/>
          <w:b/>
          <w:sz w:val="24"/>
          <w:szCs w:val="24"/>
        </w:rPr>
        <w:t>–</w:t>
      </w:r>
      <w:r w:rsidR="000110A1">
        <w:rPr>
          <w:rFonts w:ascii="Times New Roman" w:hAnsi="Times New Roman" w:cs="Times New Roman"/>
          <w:b/>
          <w:sz w:val="24"/>
          <w:szCs w:val="24"/>
        </w:rPr>
        <w:t>DSE 8.3</w:t>
      </w:r>
    </w:p>
    <w:p w14:paraId="79F6CE8C" w14:textId="0467EFBE" w:rsidR="00517FA1" w:rsidRPr="00ED3041" w:rsidRDefault="008539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041">
        <w:rPr>
          <w:rFonts w:ascii="Times New Roman" w:hAnsi="Times New Roman" w:cs="Times New Roman"/>
          <w:b/>
          <w:sz w:val="24"/>
          <w:szCs w:val="24"/>
        </w:rPr>
        <w:t>B.COM</w:t>
      </w:r>
      <w:proofErr w:type="gramStart"/>
      <w:r w:rsidRPr="00ED3041">
        <w:rPr>
          <w:rFonts w:ascii="Times New Roman" w:hAnsi="Times New Roman" w:cs="Times New Roman"/>
          <w:b/>
          <w:sz w:val="24"/>
          <w:szCs w:val="24"/>
        </w:rPr>
        <w:t>.(</w:t>
      </w:r>
      <w:proofErr w:type="gramEnd"/>
      <w:r w:rsidRPr="00ED3041">
        <w:rPr>
          <w:rFonts w:ascii="Times New Roman" w:hAnsi="Times New Roman" w:cs="Times New Roman"/>
          <w:b/>
          <w:sz w:val="24"/>
          <w:szCs w:val="24"/>
        </w:rPr>
        <w:t>HONS.)</w:t>
      </w:r>
      <w:r w:rsidR="005236EF" w:rsidRPr="00ED3041">
        <w:rPr>
          <w:rFonts w:ascii="Times New Roman" w:hAnsi="Times New Roman" w:cs="Times New Roman"/>
          <w:b/>
          <w:sz w:val="24"/>
          <w:szCs w:val="24"/>
        </w:rPr>
        <w:t>Semester: 8, Year-4th</w:t>
      </w:r>
    </w:p>
    <w:p w14:paraId="29230B9E" w14:textId="77777777" w:rsidR="00517FA1" w:rsidRPr="00ED3041" w:rsidRDefault="00517FA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17FA1" w:rsidRPr="00ED3041" w14:paraId="39892A71" w14:textId="77777777">
        <w:tc>
          <w:tcPr>
            <w:tcW w:w="2880" w:type="dxa"/>
          </w:tcPr>
          <w:p w14:paraId="40817754" w14:textId="77777777" w:rsidR="00517FA1" w:rsidRPr="00ED3041" w:rsidRDefault="008B67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041">
              <w:rPr>
                <w:rFonts w:ascii="Times New Roman" w:hAnsi="Times New Roman" w:cs="Times New Roman"/>
                <w:b/>
                <w:sz w:val="24"/>
                <w:szCs w:val="24"/>
              </w:rPr>
              <w:t>Units to be taken</w:t>
            </w:r>
          </w:p>
        </w:tc>
        <w:tc>
          <w:tcPr>
            <w:tcW w:w="2880" w:type="dxa"/>
          </w:tcPr>
          <w:p w14:paraId="41CB9D91" w14:textId="77777777" w:rsidR="00517FA1" w:rsidRPr="00ED3041" w:rsidRDefault="008B67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041">
              <w:rPr>
                <w:rFonts w:ascii="Times New Roman" w:hAnsi="Times New Roman" w:cs="Times New Roman"/>
                <w:b/>
                <w:sz w:val="24"/>
                <w:szCs w:val="24"/>
              </w:rPr>
              <w:t>Month wise schedule to be followed</w:t>
            </w:r>
          </w:p>
        </w:tc>
        <w:tc>
          <w:tcPr>
            <w:tcW w:w="2880" w:type="dxa"/>
          </w:tcPr>
          <w:p w14:paraId="3B68AB87" w14:textId="77777777" w:rsidR="00517FA1" w:rsidRPr="00ED3041" w:rsidRDefault="008B67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041">
              <w:rPr>
                <w:rFonts w:ascii="Times New Roman" w:hAnsi="Times New Roman" w:cs="Times New Roman"/>
                <w:b/>
                <w:sz w:val="24"/>
                <w:szCs w:val="24"/>
              </w:rPr>
              <w:t>Tests / Assignment / Revision / Presentations</w:t>
            </w:r>
          </w:p>
        </w:tc>
      </w:tr>
      <w:tr w:rsidR="00ED3041" w:rsidRPr="00ED3041" w14:paraId="274D97B7" w14:textId="77777777">
        <w:tc>
          <w:tcPr>
            <w:tcW w:w="2880" w:type="dxa"/>
          </w:tcPr>
          <w:p w14:paraId="5E2E0711" w14:textId="77777777" w:rsidR="00ED3041" w:rsidRPr="00ED3041" w:rsidRDefault="00E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041">
              <w:rPr>
                <w:rFonts w:ascii="Times New Roman" w:hAnsi="Times New Roman" w:cs="Times New Roman"/>
                <w:b/>
                <w:sz w:val="24"/>
                <w:szCs w:val="24"/>
              </w:rPr>
              <w:t>UNIT 1</w:t>
            </w:r>
            <w:r w:rsidRPr="00ED3041">
              <w:rPr>
                <w:rFonts w:ascii="Times New Roman" w:hAnsi="Times New Roman" w:cs="Times New Roman"/>
                <w:sz w:val="24"/>
                <w:szCs w:val="24"/>
              </w:rPr>
              <w:t>: Introduction – Business Ethics meaning and importance; organisational contexts; sustainability; ethical decision making; codes of ethics; ethical behaviour of manager; ethical theories.</w:t>
            </w:r>
          </w:p>
        </w:tc>
        <w:tc>
          <w:tcPr>
            <w:tcW w:w="2880" w:type="dxa"/>
          </w:tcPr>
          <w:p w14:paraId="26D20519" w14:textId="77777777" w:rsidR="00ED3041" w:rsidRPr="00ED3041" w:rsidRDefault="00E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041">
              <w:rPr>
                <w:rFonts w:ascii="Times New Roman" w:hAnsi="Times New Roman" w:cs="Times New Roman"/>
                <w:sz w:val="24"/>
                <w:szCs w:val="24"/>
              </w:rPr>
              <w:t>January</w:t>
            </w:r>
          </w:p>
        </w:tc>
        <w:tc>
          <w:tcPr>
            <w:tcW w:w="2880" w:type="dxa"/>
          </w:tcPr>
          <w:p w14:paraId="621A5577" w14:textId="6AE64329" w:rsidR="00ED3041" w:rsidRPr="00ED3041" w:rsidRDefault="00E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A7">
              <w:rPr>
                <w:rFonts w:ascii="Times New Roman" w:hAnsi="Times New Roman" w:cs="Times New Roman"/>
                <w:sz w:val="24"/>
                <w:szCs w:val="24"/>
              </w:rPr>
              <w:t>Oral Quiz</w:t>
            </w:r>
          </w:p>
        </w:tc>
      </w:tr>
      <w:tr w:rsidR="00ED3041" w:rsidRPr="00ED3041" w14:paraId="4AF3FB08" w14:textId="77777777">
        <w:tc>
          <w:tcPr>
            <w:tcW w:w="2880" w:type="dxa"/>
          </w:tcPr>
          <w:p w14:paraId="66C20705" w14:textId="77777777" w:rsidR="00ED3041" w:rsidRPr="00ED3041" w:rsidRDefault="00E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0A1">
              <w:rPr>
                <w:rFonts w:ascii="Times New Roman" w:hAnsi="Times New Roman" w:cs="Times New Roman"/>
                <w:b/>
                <w:sz w:val="24"/>
                <w:szCs w:val="24"/>
              </w:rPr>
              <w:t>UNIT 2</w:t>
            </w:r>
            <w:r w:rsidRPr="00ED3041">
              <w:rPr>
                <w:rFonts w:ascii="Times New Roman" w:hAnsi="Times New Roman" w:cs="Times New Roman"/>
                <w:sz w:val="24"/>
                <w:szCs w:val="24"/>
              </w:rPr>
              <w:t>: Business Ethics Management – Management process and ethics; ethos of Vedanta; organisational values; role of agencies ensuring ethics; stakeholder relations; assessing ethical performance.</w:t>
            </w:r>
          </w:p>
        </w:tc>
        <w:tc>
          <w:tcPr>
            <w:tcW w:w="2880" w:type="dxa"/>
          </w:tcPr>
          <w:p w14:paraId="3C9425DB" w14:textId="35923F57" w:rsidR="00ED3041" w:rsidRPr="00ED3041" w:rsidRDefault="001E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February</w:t>
            </w:r>
          </w:p>
        </w:tc>
        <w:tc>
          <w:tcPr>
            <w:tcW w:w="2880" w:type="dxa"/>
          </w:tcPr>
          <w:p w14:paraId="1A7D10A3" w14:textId="1EAB5A15" w:rsidR="00ED3041" w:rsidRPr="00ED3041" w:rsidRDefault="00E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A7">
              <w:rPr>
                <w:rFonts w:ascii="Times New Roman" w:hAnsi="Times New Roman" w:cs="Times New Roman"/>
                <w:sz w:val="24"/>
                <w:szCs w:val="24"/>
              </w:rPr>
              <w:t xml:space="preserve">Assignment </w:t>
            </w:r>
          </w:p>
        </w:tc>
      </w:tr>
      <w:tr w:rsidR="00ED3041" w:rsidRPr="00ED3041" w14:paraId="10A71F20" w14:textId="77777777">
        <w:tc>
          <w:tcPr>
            <w:tcW w:w="2880" w:type="dxa"/>
          </w:tcPr>
          <w:p w14:paraId="0CF23621" w14:textId="77777777" w:rsidR="00ED3041" w:rsidRPr="00ED3041" w:rsidRDefault="00E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0A1">
              <w:rPr>
                <w:rFonts w:ascii="Times New Roman" w:hAnsi="Times New Roman" w:cs="Times New Roman"/>
                <w:b/>
                <w:sz w:val="24"/>
                <w:szCs w:val="24"/>
              </w:rPr>
              <w:t>UNIT 3</w:t>
            </w:r>
            <w:r w:rsidRPr="00ED3041">
              <w:rPr>
                <w:rFonts w:ascii="Times New Roman" w:hAnsi="Times New Roman" w:cs="Times New Roman"/>
                <w:sz w:val="24"/>
                <w:szCs w:val="24"/>
              </w:rPr>
              <w:t>: Human Values and Moral Issues in Business – Meaning and formation of values; societal, aesthetic, organisational and spiritual values; whistle blowing; marketing ethics; corporate disclosure; consumerism; environmental protection.</w:t>
            </w:r>
          </w:p>
        </w:tc>
        <w:tc>
          <w:tcPr>
            <w:tcW w:w="2880" w:type="dxa"/>
          </w:tcPr>
          <w:p w14:paraId="431349C2" w14:textId="0E69BC53" w:rsidR="00ED3041" w:rsidRPr="00ED3041" w:rsidRDefault="001E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041">
              <w:rPr>
                <w:rFonts w:ascii="Times New Roman" w:hAnsi="Times New Roman" w:cs="Times New Roman"/>
                <w:sz w:val="24"/>
                <w:szCs w:val="24"/>
              </w:rPr>
              <w:t>March</w:t>
            </w:r>
          </w:p>
        </w:tc>
        <w:tc>
          <w:tcPr>
            <w:tcW w:w="2880" w:type="dxa"/>
          </w:tcPr>
          <w:p w14:paraId="5601730A" w14:textId="2EAB978B" w:rsidR="00ED3041" w:rsidRPr="00ED3041" w:rsidRDefault="00ED3041" w:rsidP="00E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041"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</w:p>
        </w:tc>
      </w:tr>
      <w:tr w:rsidR="00ED3041" w:rsidRPr="00ED3041" w14:paraId="232A3BB7" w14:textId="77777777">
        <w:tc>
          <w:tcPr>
            <w:tcW w:w="2880" w:type="dxa"/>
          </w:tcPr>
          <w:p w14:paraId="7661D5F4" w14:textId="77777777" w:rsidR="00ED3041" w:rsidRPr="00ED3041" w:rsidRDefault="00E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0A1">
              <w:rPr>
                <w:rFonts w:ascii="Times New Roman" w:hAnsi="Times New Roman" w:cs="Times New Roman"/>
                <w:b/>
                <w:sz w:val="24"/>
                <w:szCs w:val="24"/>
              </w:rPr>
              <w:t>UNIT 4:</w:t>
            </w:r>
            <w:r w:rsidRPr="00ED3041">
              <w:rPr>
                <w:rFonts w:ascii="Times New Roman" w:hAnsi="Times New Roman" w:cs="Times New Roman"/>
                <w:sz w:val="24"/>
                <w:szCs w:val="24"/>
              </w:rPr>
              <w:t xml:space="preserve"> Corporate Social Responsibility (CSR) – </w:t>
            </w:r>
            <w:r w:rsidRPr="00ED30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Concept of CSR; corporate philanthropy; CSR and sustainability; CSR under Companies Act 2013; CSR committee; CSR models and standards; ISO 26000.</w:t>
            </w:r>
          </w:p>
        </w:tc>
        <w:tc>
          <w:tcPr>
            <w:tcW w:w="2880" w:type="dxa"/>
          </w:tcPr>
          <w:p w14:paraId="2259EED9" w14:textId="096A6C09" w:rsidR="00ED3041" w:rsidRPr="00ED3041" w:rsidRDefault="001E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April</w:t>
            </w:r>
          </w:p>
        </w:tc>
        <w:tc>
          <w:tcPr>
            <w:tcW w:w="2880" w:type="dxa"/>
          </w:tcPr>
          <w:p w14:paraId="6F2CC263" w14:textId="06E7006E" w:rsidR="00ED3041" w:rsidRPr="00ED3041" w:rsidRDefault="00E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Presentation</w:t>
            </w:r>
            <w:r w:rsidR="00292254">
              <w:rPr>
                <w:rFonts w:ascii="Times New Roman" w:hAnsi="Times New Roman" w:cs="Times New Roman"/>
                <w:sz w:val="24"/>
                <w:szCs w:val="24"/>
              </w:rPr>
              <w:t xml:space="preserve"> &amp; Revision</w:t>
            </w:r>
          </w:p>
        </w:tc>
      </w:tr>
    </w:tbl>
    <w:p w14:paraId="264196C0" w14:textId="77777777" w:rsidR="00517FA1" w:rsidRPr="001E7980" w:rsidRDefault="008B6738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1E7980">
        <w:rPr>
          <w:rFonts w:ascii="Times New Roman" w:hAnsi="Times New Roman" w:cs="Times New Roman"/>
          <w:color w:val="auto"/>
          <w:sz w:val="24"/>
          <w:szCs w:val="24"/>
        </w:rPr>
        <w:lastRenderedPageBreak/>
        <w:t>Suggested Readings</w:t>
      </w:r>
      <w:bookmarkStart w:id="0" w:name="_GoBack"/>
      <w:bookmarkEnd w:id="0"/>
    </w:p>
    <w:p w14:paraId="3D41113A" w14:textId="77777777" w:rsidR="00517FA1" w:rsidRPr="00ED3041" w:rsidRDefault="008B6738">
      <w:pPr>
        <w:rPr>
          <w:rFonts w:ascii="Times New Roman" w:hAnsi="Times New Roman" w:cs="Times New Roman"/>
          <w:sz w:val="24"/>
          <w:szCs w:val="24"/>
        </w:rPr>
      </w:pPr>
      <w:r w:rsidRPr="00ED3041">
        <w:rPr>
          <w:rFonts w:ascii="Times New Roman" w:hAnsi="Times New Roman" w:cs="Times New Roman"/>
          <w:sz w:val="24"/>
          <w:szCs w:val="24"/>
        </w:rPr>
        <w:t xml:space="preserve">Banerjee, S. B. (2007). </w:t>
      </w:r>
      <w:proofErr w:type="gramStart"/>
      <w:r w:rsidRPr="00ED3041">
        <w:rPr>
          <w:rFonts w:ascii="Times New Roman" w:hAnsi="Times New Roman" w:cs="Times New Roman"/>
          <w:sz w:val="24"/>
          <w:szCs w:val="24"/>
        </w:rPr>
        <w:t>Corporate Social Responsibility.</w:t>
      </w:r>
      <w:proofErr w:type="gramEnd"/>
      <w:r w:rsidRPr="00ED3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D3041">
        <w:rPr>
          <w:rFonts w:ascii="Times New Roman" w:hAnsi="Times New Roman" w:cs="Times New Roman"/>
          <w:sz w:val="24"/>
          <w:szCs w:val="24"/>
        </w:rPr>
        <w:t>Edward Elgar Publishing.</w:t>
      </w:r>
      <w:proofErr w:type="gramEnd"/>
    </w:p>
    <w:p w14:paraId="043EB0DF" w14:textId="77777777" w:rsidR="00517FA1" w:rsidRPr="00ED3041" w:rsidRDefault="008B6738">
      <w:pPr>
        <w:rPr>
          <w:rFonts w:ascii="Times New Roman" w:hAnsi="Times New Roman" w:cs="Times New Roman"/>
          <w:sz w:val="24"/>
          <w:szCs w:val="24"/>
        </w:rPr>
      </w:pPr>
      <w:r w:rsidRPr="00ED3041">
        <w:rPr>
          <w:rFonts w:ascii="Times New Roman" w:hAnsi="Times New Roman" w:cs="Times New Roman"/>
          <w:sz w:val="24"/>
          <w:szCs w:val="24"/>
        </w:rPr>
        <w:t xml:space="preserve">Crane &amp; Matten (2020). </w:t>
      </w:r>
      <w:proofErr w:type="gramStart"/>
      <w:r w:rsidRPr="00ED3041">
        <w:rPr>
          <w:rFonts w:ascii="Times New Roman" w:hAnsi="Times New Roman" w:cs="Times New Roman"/>
          <w:sz w:val="24"/>
          <w:szCs w:val="24"/>
        </w:rPr>
        <w:t>Business Ethics.</w:t>
      </w:r>
      <w:proofErr w:type="gramEnd"/>
      <w:r w:rsidRPr="00ED3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D3041">
        <w:rPr>
          <w:rFonts w:ascii="Times New Roman" w:hAnsi="Times New Roman" w:cs="Times New Roman"/>
          <w:sz w:val="24"/>
          <w:szCs w:val="24"/>
        </w:rPr>
        <w:t>Oxford University Press.</w:t>
      </w:r>
      <w:proofErr w:type="gramEnd"/>
    </w:p>
    <w:p w14:paraId="74140378" w14:textId="77777777" w:rsidR="00517FA1" w:rsidRPr="00ED3041" w:rsidRDefault="008B673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D3041">
        <w:rPr>
          <w:rFonts w:ascii="Times New Roman" w:hAnsi="Times New Roman" w:cs="Times New Roman"/>
          <w:sz w:val="24"/>
          <w:szCs w:val="24"/>
        </w:rPr>
        <w:t>Kumar, S. (2010).</w:t>
      </w:r>
      <w:proofErr w:type="gramEnd"/>
      <w:r w:rsidRPr="00ED3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D3041">
        <w:rPr>
          <w:rFonts w:ascii="Times New Roman" w:hAnsi="Times New Roman" w:cs="Times New Roman"/>
          <w:sz w:val="24"/>
          <w:szCs w:val="24"/>
        </w:rPr>
        <w:t>Corporate Governance.</w:t>
      </w:r>
      <w:proofErr w:type="gramEnd"/>
      <w:r w:rsidRPr="00ED3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D3041">
        <w:rPr>
          <w:rFonts w:ascii="Times New Roman" w:hAnsi="Times New Roman" w:cs="Times New Roman"/>
          <w:sz w:val="24"/>
          <w:szCs w:val="24"/>
        </w:rPr>
        <w:t>Oxford University Press.</w:t>
      </w:r>
      <w:proofErr w:type="gramEnd"/>
    </w:p>
    <w:p w14:paraId="3ED61618" w14:textId="77777777" w:rsidR="00517FA1" w:rsidRPr="00ED3041" w:rsidRDefault="008B673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D3041">
        <w:rPr>
          <w:rFonts w:ascii="Times New Roman" w:hAnsi="Times New Roman" w:cs="Times New Roman"/>
          <w:sz w:val="24"/>
          <w:szCs w:val="24"/>
        </w:rPr>
        <w:t>Monks, R. A. G., &amp; Minow, N. (2011).</w:t>
      </w:r>
      <w:proofErr w:type="gramEnd"/>
      <w:r w:rsidRPr="00ED3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D3041">
        <w:rPr>
          <w:rFonts w:ascii="Times New Roman" w:hAnsi="Times New Roman" w:cs="Times New Roman"/>
          <w:sz w:val="24"/>
          <w:szCs w:val="24"/>
        </w:rPr>
        <w:t>Corporate Governance.</w:t>
      </w:r>
      <w:proofErr w:type="gramEnd"/>
      <w:r w:rsidRPr="00ED3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D3041">
        <w:rPr>
          <w:rFonts w:ascii="Times New Roman" w:hAnsi="Times New Roman" w:cs="Times New Roman"/>
          <w:sz w:val="24"/>
          <w:szCs w:val="24"/>
        </w:rPr>
        <w:t>John Wiley &amp; Sons.</w:t>
      </w:r>
      <w:proofErr w:type="gramEnd"/>
    </w:p>
    <w:p w14:paraId="361A682B" w14:textId="77777777" w:rsidR="00517FA1" w:rsidRPr="00ED3041" w:rsidRDefault="008B673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D3041">
        <w:rPr>
          <w:rFonts w:ascii="Times New Roman" w:hAnsi="Times New Roman" w:cs="Times New Roman"/>
          <w:sz w:val="24"/>
          <w:szCs w:val="24"/>
        </w:rPr>
        <w:t>Mukherjee &amp; Roy (2018).</w:t>
      </w:r>
      <w:proofErr w:type="gramEnd"/>
      <w:r w:rsidRPr="00ED3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D3041">
        <w:rPr>
          <w:rFonts w:ascii="Times New Roman" w:hAnsi="Times New Roman" w:cs="Times New Roman"/>
          <w:sz w:val="24"/>
          <w:szCs w:val="24"/>
        </w:rPr>
        <w:t>Entrepreneurship Development and Business Ethics.</w:t>
      </w:r>
      <w:proofErr w:type="gramEnd"/>
      <w:r w:rsidRPr="00ED3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D3041">
        <w:rPr>
          <w:rFonts w:ascii="Times New Roman" w:hAnsi="Times New Roman" w:cs="Times New Roman"/>
          <w:sz w:val="24"/>
          <w:szCs w:val="24"/>
        </w:rPr>
        <w:t>Oxford University Press.</w:t>
      </w:r>
      <w:proofErr w:type="gramEnd"/>
    </w:p>
    <w:p w14:paraId="2E1AFE1B" w14:textId="77777777" w:rsidR="00517FA1" w:rsidRPr="00ED3041" w:rsidRDefault="008B6738">
      <w:pPr>
        <w:rPr>
          <w:rFonts w:ascii="Times New Roman" w:hAnsi="Times New Roman" w:cs="Times New Roman"/>
          <w:sz w:val="24"/>
          <w:szCs w:val="24"/>
        </w:rPr>
      </w:pPr>
      <w:r w:rsidRPr="00ED3041">
        <w:rPr>
          <w:rFonts w:ascii="Times New Roman" w:hAnsi="Times New Roman" w:cs="Times New Roman"/>
          <w:sz w:val="24"/>
          <w:szCs w:val="24"/>
        </w:rPr>
        <w:t xml:space="preserve">Sherlekar, S. A. (2009). </w:t>
      </w:r>
      <w:proofErr w:type="gramStart"/>
      <w:r w:rsidRPr="00ED3041">
        <w:rPr>
          <w:rFonts w:ascii="Times New Roman" w:hAnsi="Times New Roman" w:cs="Times New Roman"/>
          <w:sz w:val="24"/>
          <w:szCs w:val="24"/>
        </w:rPr>
        <w:t>Ethics in Management.</w:t>
      </w:r>
      <w:proofErr w:type="gramEnd"/>
      <w:r w:rsidRPr="00ED3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D3041">
        <w:rPr>
          <w:rFonts w:ascii="Times New Roman" w:hAnsi="Times New Roman" w:cs="Times New Roman"/>
          <w:sz w:val="24"/>
          <w:szCs w:val="24"/>
        </w:rPr>
        <w:t>Himalaya Publishing House.</w:t>
      </w:r>
      <w:proofErr w:type="gramEnd"/>
    </w:p>
    <w:sectPr w:rsidR="00517FA1" w:rsidRPr="00ED304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110A1"/>
    <w:rsid w:val="00034616"/>
    <w:rsid w:val="0006063C"/>
    <w:rsid w:val="0015074B"/>
    <w:rsid w:val="001E7980"/>
    <w:rsid w:val="00292254"/>
    <w:rsid w:val="0029639D"/>
    <w:rsid w:val="00326F90"/>
    <w:rsid w:val="00517FA1"/>
    <w:rsid w:val="005236EF"/>
    <w:rsid w:val="00853907"/>
    <w:rsid w:val="008B6738"/>
    <w:rsid w:val="00AA1D8D"/>
    <w:rsid w:val="00B47730"/>
    <w:rsid w:val="00CB026F"/>
    <w:rsid w:val="00CB0664"/>
    <w:rsid w:val="00DE2A9B"/>
    <w:rsid w:val="00ED304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35831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90031C-8DF8-4EA4-9FF2-B0E722325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dell</cp:lastModifiedBy>
  <cp:revision>3</cp:revision>
  <dcterms:created xsi:type="dcterms:W3CDTF">2026-03-05T15:37:00Z</dcterms:created>
  <dcterms:modified xsi:type="dcterms:W3CDTF">2026-03-05T15:43:00Z</dcterms:modified>
</cp:coreProperties>
</file>