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CC6C76" w14:paraId="0A599F26" w14:textId="77777777" w:rsidTr="00ED0AE4">
        <w:tc>
          <w:tcPr>
            <w:tcW w:w="3198" w:type="dxa"/>
            <w:gridSpan w:val="2"/>
          </w:tcPr>
          <w:p w14:paraId="3CFC30B6" w14:textId="77777777" w:rsidR="00CC6C76" w:rsidRDefault="00CC6C76" w:rsidP="00ED0AE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31E5944E" w14:textId="77777777" w:rsidR="00CC6C76" w:rsidRDefault="00CC6C76" w:rsidP="00ED0AE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4F77342D" w14:textId="77777777" w:rsidR="00CC6C76" w:rsidRDefault="00CC6C76" w:rsidP="00ED0AE4">
            <w:r>
              <w:t>Month wise schedule followed by Department</w:t>
            </w:r>
          </w:p>
        </w:tc>
        <w:tc>
          <w:tcPr>
            <w:tcW w:w="2439" w:type="dxa"/>
          </w:tcPr>
          <w:p w14:paraId="2B1972E6" w14:textId="77777777" w:rsidR="00CC6C76" w:rsidRDefault="00CC6C76" w:rsidP="00ED0AE4">
            <w:r>
              <w:t>Assignment/Test</w:t>
            </w:r>
          </w:p>
        </w:tc>
      </w:tr>
      <w:tr w:rsidR="00CC6C76" w:rsidRPr="00B129FD" w14:paraId="194B4F66" w14:textId="77777777" w:rsidTr="00ED0AE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2B3B341F" w14:textId="7627BD04" w:rsidR="00CC6C76" w:rsidRPr="00B129FD" w:rsidRDefault="00CC6C76" w:rsidP="00CC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22">
              <w:rPr>
                <w:rFonts w:ascii="Times New Roman" w:hAnsi="Times New Roman" w:cs="Times New Roman"/>
              </w:rPr>
              <w:t xml:space="preserve">                                                       Sanskrit </w:t>
            </w:r>
            <w:proofErr w:type="gramStart"/>
            <w:r w:rsidRPr="000C4F22">
              <w:rPr>
                <w:rFonts w:ascii="Times New Roman" w:hAnsi="Times New Roman" w:cs="Times New Roman"/>
              </w:rPr>
              <w:t>Literature[</w:t>
            </w:r>
            <w:proofErr w:type="gramEnd"/>
            <w:r w:rsidRPr="000C4F22">
              <w:rPr>
                <w:rFonts w:ascii="Times New Roman" w:hAnsi="Times New Roman" w:cs="Times New Roman"/>
              </w:rPr>
              <w:t xml:space="preserve"> AECC]</w:t>
            </w:r>
          </w:p>
        </w:tc>
      </w:tr>
      <w:tr w:rsidR="00CC6C76" w14:paraId="46AE93CE" w14:textId="77777777" w:rsidTr="00ED0AE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7931B020" w14:textId="6D8B3DB5" w:rsidR="00CC6C76" w:rsidRPr="00877A82" w:rsidRDefault="00CC6C76" w:rsidP="00CC6C76">
            <w:r w:rsidRPr="000C4F22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 xml:space="preserve"> Origin and development of prose and </w:t>
            </w:r>
            <w:proofErr w:type="spellStart"/>
            <w:r>
              <w:rPr>
                <w:rFonts w:ascii="Times New Roman" w:hAnsi="Times New Roman" w:cs="Times New Roman"/>
              </w:rPr>
              <w:t>kathasaritasagar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617FA78" w14:textId="11CB4151" w:rsidR="00CC6C76" w:rsidRPr="00877A82" w:rsidRDefault="00CC6C76" w:rsidP="00CC6C76">
            <w:pPr>
              <w:jc w:val="center"/>
            </w:pPr>
            <w:r>
              <w:rPr>
                <w:rFonts w:ascii="Times New Roman" w:hAnsi="Times New Roman" w:cs="Times New Roman"/>
              </w:rPr>
              <w:t>06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C9FDDEE" w14:textId="3D957DF1" w:rsidR="00CC6C76" w:rsidRDefault="00CC6C76" w:rsidP="00CC6C76">
            <w:r>
              <w:rPr>
                <w:rFonts w:ascii="Times New Roman" w:hAnsi="Times New Roman" w:cs="Times New Roman"/>
              </w:rPr>
              <w:t>April-May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B0D6543" w14:textId="77777777" w:rsidR="00CC6C76" w:rsidRDefault="00CC6C76" w:rsidP="00CC6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April-May-</w:t>
            </w:r>
          </w:p>
          <w:p w14:paraId="446A8CF6" w14:textId="3BF28598" w:rsidR="00CC6C76" w:rsidRDefault="00CC6C76" w:rsidP="00CC6C76">
            <w:r>
              <w:rPr>
                <w:rFonts w:ascii="Times New Roman" w:hAnsi="Times New Roman" w:cs="Times New Roman"/>
              </w:rPr>
              <w:t>Assignment topic-</w:t>
            </w:r>
            <w:proofErr w:type="spellStart"/>
            <w:r>
              <w:rPr>
                <w:rFonts w:ascii="Times New Roman" w:hAnsi="Times New Roman" w:cs="Times New Roman"/>
              </w:rPr>
              <w:t>Gadya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Sahitya ka </w:t>
            </w:r>
            <w:proofErr w:type="spellStart"/>
            <w:r>
              <w:rPr>
                <w:rFonts w:ascii="Times New Roman" w:hAnsi="Times New Roman" w:cs="Times New Roman"/>
              </w:rPr>
              <w:t>Udbhav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 </w:t>
            </w:r>
            <w:proofErr w:type="spellStart"/>
            <w:r>
              <w:rPr>
                <w:rFonts w:ascii="Times New Roman" w:hAnsi="Times New Roman" w:cs="Times New Roman"/>
              </w:rPr>
              <w:t>Vikaas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6C76" w14:paraId="3969D4F4" w14:textId="77777777" w:rsidTr="00ED0AE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326928E4" w14:textId="61FBF248" w:rsidR="00CC6C76" w:rsidRDefault="00CC6C76" w:rsidP="00CC6C76">
            <w:r>
              <w:rPr>
                <w:rFonts w:ascii="Times New Roman" w:hAnsi="Times New Roman" w:cs="Times New Roman"/>
              </w:rPr>
              <w:t xml:space="preserve">II. History of Sanskrit </w:t>
            </w:r>
            <w:proofErr w:type="spellStart"/>
            <w:r>
              <w:rPr>
                <w:rFonts w:ascii="Times New Roman" w:hAnsi="Times New Roman" w:cs="Times New Roman"/>
              </w:rPr>
              <w:t>Niti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Kavya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9A979A7" w14:textId="198A9ABC" w:rsidR="00CC6C76" w:rsidRDefault="00CC6C76" w:rsidP="00CC6C76">
            <w:pPr>
              <w:jc w:val="center"/>
            </w:pPr>
            <w:r>
              <w:rPr>
                <w:rFonts w:ascii="Times New Roman" w:hAnsi="Times New Roman" w:cs="Times New Roman"/>
              </w:rPr>
              <w:t>07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07CAD98" w14:textId="755EEB52" w:rsidR="00CC6C76" w:rsidRDefault="00CC6C76" w:rsidP="00CC6C76">
            <w:r>
              <w:rPr>
                <w:rFonts w:ascii="Times New Roman" w:hAnsi="Times New Roman" w:cs="Times New Roman"/>
              </w:rPr>
              <w:t>June-July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5769E80" w14:textId="77777777" w:rsidR="00CC6C76" w:rsidRDefault="00CC6C76" w:rsidP="00CC6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June-July</w:t>
            </w:r>
          </w:p>
          <w:p w14:paraId="42AB7C20" w14:textId="77777777" w:rsidR="00CC6C76" w:rsidRDefault="00CC6C76" w:rsidP="00CC6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topic-</w:t>
            </w:r>
            <w:proofErr w:type="spellStart"/>
            <w:r>
              <w:rPr>
                <w:rFonts w:ascii="Times New Roman" w:hAnsi="Times New Roman" w:cs="Times New Roman"/>
              </w:rPr>
              <w:t>Hitopadesh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evam</w:t>
            </w:r>
            <w:proofErr w:type="spellEnd"/>
            <w:r>
              <w:rPr>
                <w:rFonts w:ascii="Times New Roman" w:hAnsi="Times New Roman" w:cs="Times New Roman"/>
              </w:rPr>
              <w:t xml:space="preserve"> Panchatantra par </w:t>
            </w:r>
            <w:proofErr w:type="spellStart"/>
            <w:r>
              <w:rPr>
                <w:rFonts w:ascii="Times New Roman" w:hAnsi="Times New Roman" w:cs="Times New Roman"/>
              </w:rPr>
              <w:t>tippani</w:t>
            </w:r>
            <w:proofErr w:type="spellEnd"/>
          </w:p>
          <w:p w14:paraId="494A108D" w14:textId="77777777" w:rsidR="00CC6C76" w:rsidRDefault="00CC6C76" w:rsidP="00CC6C76"/>
        </w:tc>
      </w:tr>
    </w:tbl>
    <w:p w14:paraId="10124DF7" w14:textId="77777777" w:rsidR="009E4DD8" w:rsidRDefault="009E4DD8"/>
    <w:sectPr w:rsidR="009E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76"/>
    <w:rsid w:val="009E4DD8"/>
    <w:rsid w:val="00C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600B"/>
  <w15:chartTrackingRefBased/>
  <w15:docId w15:val="{4A481EEB-DC18-4F1F-9DB9-0B43FB1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7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C7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2022-09-22T18:28:00Z</dcterms:created>
  <dcterms:modified xsi:type="dcterms:W3CDTF">2022-09-22T18:29:00Z</dcterms:modified>
</cp:coreProperties>
</file>