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 xml:space="preserve">ACADEMIC PLAN : SEMESTER </w:t>
      </w:r>
      <w:r>
        <w:rPr>
          <w:rFonts w:hint="default"/>
          <w:b/>
          <w:bCs/>
          <w:sz w:val="24"/>
          <w:szCs w:val="24"/>
        </w:rPr>
        <w:t>1</w:t>
      </w:r>
      <w:r>
        <w:rPr>
          <w:rFonts w:hint="default"/>
          <w:b/>
          <w:bCs/>
          <w:sz w:val="24"/>
          <w:szCs w:val="24"/>
        </w:rPr>
        <w:t xml:space="preserve"> ( CBCS )GE VI</w:t>
      </w:r>
      <w:r>
        <w:rPr>
          <w:rFonts w:hint="default"/>
          <w:b/>
          <w:bCs/>
          <w:sz w:val="24"/>
          <w:szCs w:val="24"/>
        </w:rPr>
        <w:t xml:space="preserve"> July-Dec 2021-22</w:t>
      </w:r>
    </w:p>
    <w:p>
      <w:pPr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 xml:space="preserve"> DR. NUTAN PANDEY</w:t>
      </w:r>
    </w:p>
    <w:p>
      <w:pPr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 xml:space="preserve"> DELHI THROUGH THE AGES</w:t>
      </w:r>
    </w:p>
    <w:tbl>
      <w:tblPr>
        <w:tblStyle w:val="4"/>
        <w:tblW w:w="84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2136"/>
        <w:gridCol w:w="1721"/>
        <w:gridCol w:w="1833"/>
        <w:gridCol w:w="2137"/>
      </w:tblGrid>
      <w:tr>
        <w:trPr>
          <w:trHeight w:val="90" w:hRule="atLeast"/>
        </w:trPr>
        <w:tc>
          <w:tcPr>
            <w:tcW w:w="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  <w:t>S. NO.</w:t>
            </w:r>
          </w:p>
        </w:tc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  <w:t>TOPICS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  <w:t>ALLOCATION OF LECTURES</w:t>
            </w:r>
          </w:p>
        </w:tc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  <w:t>MONTH - WISE SCHEDULE FOLLOWED BY THE DEPARTMENT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  <w:t>TUTORIAL / ASSIGNMENT ETC.</w:t>
            </w:r>
          </w:p>
        </w:tc>
      </w:tr>
      <w:tr>
        <w:trPr>
          <w:trHeight w:val="90" w:hRule="atLeast"/>
        </w:trPr>
        <w:tc>
          <w:tcPr>
            <w:tcW w:w="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THE ENVIRONMENTAL SETTINGS ; PRE - HISTORIC AND POST - HISTORIC SITES  (ADITI)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JAN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PURANA QILA : ARCHAEOLOGY AND LEGEND</w:t>
            </w:r>
          </w:p>
        </w:tc>
      </w:tr>
      <w:tr>
        <w:trPr>
          <w:trHeight w:val="90" w:hRule="atLeast"/>
        </w:trPr>
        <w:tc>
          <w:tcPr>
            <w:tcW w:w="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THE TRANSITION TO THE HISTORIAL PERIOD (ADITI)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JAN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ASHOKAN ADICTS , THE MEHROLI IRON PILLAR , ANANGPUR</w:t>
            </w:r>
          </w:p>
        </w:tc>
      </w:tr>
      <w:tr>
        <w:trPr>
          <w:trHeight w:val="90" w:hRule="atLeast"/>
        </w:trPr>
        <w:tc>
          <w:tcPr>
            <w:tcW w:w="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SETTELMENTS BETWEEN 11TH AND 16TH CENTURY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JAN- FEB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LALKOT , DOHLI KUA </w:t>
            </w:r>
          </w:p>
        </w:tc>
      </w:tr>
      <w:tr>
        <w:trPr>
          <w:trHeight w:val="90" w:hRule="atLeast"/>
        </w:trPr>
        <w:tc>
          <w:tcPr>
            <w:tcW w:w="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TOMB , THE GARDEN AND THE RIVER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FEB 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HUMAUN'S TOMB , NIZZAMUDDIN , SHAHJAHANABAD</w:t>
            </w:r>
          </w:p>
        </w:tc>
      </w:tr>
      <w:tr>
        <w:trPr>
          <w:trHeight w:val="90" w:hRule="atLeast"/>
        </w:trPr>
        <w:tc>
          <w:tcPr>
            <w:tcW w:w="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SHAHJAHANABAD 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MAR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THE COMPANY AND THE MUGAL COURT , DELHI COLLEGE , GALIB</w:t>
            </w:r>
          </w:p>
        </w:tc>
      </w:tr>
      <w:tr>
        <w:trPr>
          <w:trHeight w:val="90" w:hRule="atLeast"/>
        </w:trPr>
        <w:tc>
          <w:tcPr>
            <w:tcW w:w="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1857 IN DELHI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MAR 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DELHI</w:t>
            </w:r>
          </w:p>
        </w:tc>
      </w:tr>
      <w:tr>
        <w:trPr>
          <w:trHeight w:val="90" w:hRule="atLeast"/>
        </w:trPr>
        <w:tc>
          <w:tcPr>
            <w:tcW w:w="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FROM 1877 DARBAR TO THE NEW IMPERIAL CAPITAL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APR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DARBAR , THE NEW IMPERIAL CAPITAL</w:t>
            </w:r>
          </w:p>
        </w:tc>
      </w:tr>
      <w:tr>
        <w:trPr>
          <w:trHeight w:val="90" w:hRule="atLeast"/>
        </w:trPr>
        <w:tc>
          <w:tcPr>
            <w:tcW w:w="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PARTITION , VIOLANCE AND RELOCATION : 1947 ONWARDS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APR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  <w:t>DETAILED DISCUSSION ON PARTITION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CURRICULUM PLAN</w:t>
      </w:r>
      <w:r>
        <w:rPr>
          <w:b/>
          <w:bCs/>
          <w:sz w:val="24"/>
          <w:szCs w:val="24"/>
        </w:rPr>
        <w:t xml:space="preserve"> SEMESTER V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b/>
          <w:bCs/>
          <w:sz w:val="24"/>
          <w:szCs w:val="24"/>
        </w:rPr>
        <w:t>2019-20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July – </w:t>
      </w:r>
      <w:r>
        <w:rPr>
          <w:b/>
          <w:bCs/>
          <w:sz w:val="24"/>
          <w:szCs w:val="24"/>
        </w:rPr>
        <w:t>Dec</w:t>
      </w:r>
      <w:r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21-22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DR. NUTAN PANDEY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ISSUES IN WORLD HISTORY 1</w:t>
      </w:r>
    </w:p>
    <w:tbl>
      <w:tblPr>
        <w:tblStyle w:val="5"/>
        <w:tblW w:w="8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1683"/>
        <w:gridCol w:w="2276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1761" w:hRule="atLeast"/>
        </w:trPr>
        <w:tc>
          <w:tcPr>
            <w:tcW w:w="2002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OF PAPER &amp; CODE :</w:t>
            </w: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ISSUES IN WORLD HISORY-1</w:t>
            </w: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(THE 20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CENTURY)</w:t>
            </w:r>
          </w:p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83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ALLOCATION OF LECTURES</w:t>
            </w:r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(75)</w:t>
            </w:r>
          </w:p>
        </w:tc>
        <w:tc>
          <w:tcPr>
            <w:tcW w:w="2276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MONTH WISE SCHEDULE FOLLOWED BY THE DEPARTMENT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MAIN FEATURES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1371" w:hRule="atLeast"/>
        </w:trPr>
        <w:tc>
          <w:tcPr>
            <w:tcW w:w="2002" w:type="dxa"/>
          </w:tcPr>
          <w:p>
            <w:pPr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(I) Concept and definitions : contemporary era, capitalist industrialization, modernity , imperialism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276" w:type="dxa"/>
          </w:tcPr>
          <w:p>
            <w:pPr>
              <w:spacing w:after="0" w:line="240" w:lineRule="auto"/>
              <w:ind w:left="-23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Jul – mid-Aug. Tentatively.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The background, the origin, main features of contemporary era, capitalist industrialization, modernity and imperialism.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1566" w:hRule="atLeast"/>
        </w:trPr>
        <w:tc>
          <w:tcPr>
            <w:tcW w:w="2002" w:type="dxa"/>
          </w:tcPr>
          <w:p>
            <w:pPr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II) First world war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276" w:type="dxa"/>
          </w:tcPr>
          <w:p>
            <w:pPr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Aug. - early Sept.. Tentatively.</w:t>
            </w:r>
          </w:p>
        </w:tc>
        <w:tc>
          <w:tcPr>
            <w:tcW w:w="2257" w:type="dxa"/>
          </w:tcPr>
          <w:p>
            <w:pPr>
              <w:pStyle w:val="6"/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Analysis of its causes, course and consequences in Europe and the world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592" w:hRule="atLeast"/>
        </w:trPr>
        <w:tc>
          <w:tcPr>
            <w:tcW w:w="2002" w:type="dxa"/>
          </w:tcPr>
          <w:p>
            <w:pPr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(III) 1917 Russian Revolution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276" w:type="dxa"/>
          </w:tcPr>
          <w:p>
            <w:pPr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Month of September. Tentatively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Origins, course, impact on Russia and the World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982" w:hRule="atLeast"/>
        </w:trPr>
        <w:tc>
          <w:tcPr>
            <w:tcW w:w="2002" w:type="dxa"/>
          </w:tcPr>
          <w:p>
            <w:pPr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(IV) Economic recovery and instability in Europe upto1929.</w:t>
            </w:r>
          </w:p>
          <w:p>
            <w:pPr>
              <w:spacing w:after="0" w:line="240" w:lineRule="auto"/>
              <w:ind w:left="-23"/>
              <w:rPr>
                <w:b/>
                <w:bCs/>
              </w:rPr>
            </w:pPr>
          </w:p>
        </w:tc>
        <w:tc>
          <w:tcPr>
            <w:tcW w:w="1683" w:type="dxa"/>
          </w:tcPr>
          <w:p>
            <w:pPr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276" w:type="dxa"/>
          </w:tcPr>
          <w:p>
            <w:pPr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Sept.-early Oct. tentatively.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Global depression, its impact on industrialized and semi- colonial worlds.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57" w:hRule="atLeast"/>
        </w:trPr>
        <w:tc>
          <w:tcPr>
            <w:tcW w:w="2002" w:type="dxa"/>
          </w:tcPr>
          <w:p>
            <w:pPr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(v) Rise of Fascism</w:t>
            </w:r>
          </w:p>
          <w:p>
            <w:pPr>
              <w:spacing w:after="0" w:line="240" w:lineRule="auto"/>
              <w:ind w:left="-23"/>
              <w:rPr>
                <w:b/>
                <w:bCs/>
              </w:rPr>
            </w:pPr>
          </w:p>
        </w:tc>
        <w:tc>
          <w:tcPr>
            <w:tcW w:w="1683" w:type="dxa"/>
          </w:tcPr>
          <w:p>
            <w:pPr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276" w:type="dxa"/>
          </w:tcPr>
          <w:p>
            <w:pPr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Oct.- Nov. tentatively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Rise, and its relationship to parliamentary democracy.</w:t>
            </w:r>
          </w:p>
          <w:p>
            <w:pPr>
              <w:spacing w:after="0" w:line="240" w:lineRule="auto"/>
              <w:ind w:left="-23"/>
              <w:rPr>
                <w:b/>
                <w:bCs/>
              </w:rPr>
            </w:pPr>
            <w:r>
              <w:rPr>
                <w:b/>
                <w:bCs/>
              </w:rPr>
              <w:t>Liberalism and Communism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algun Gothic">
    <w:altName w:val="Apple SD Gothic Neo"/>
    <w:panose1 w:val="020B0503020000020004"/>
    <w:charset w:val="81"/>
    <w:family w:val="modern"/>
    <w:pitch w:val="default"/>
    <w:sig w:usb0="00000000" w:usb1="00000000" w:usb2="00000012" w:usb3="00000000" w:csb0="0008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Malgun Gothic">
    <w:altName w:val="Apple SD Gothic Neo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F2D21"/>
    <w:rsid w:val="676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ko-KR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5">
    <w:name w:val="Table Grid"/>
    <w:basedOn w:val="4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2021-09-16T11:30:00Z</dcterms:created>
  <dc:creator>asmitapandey</dc:creator>
  <cp:lastModifiedBy>asmitapandey</cp:lastModifiedBy>
  <dcterms:modified xsi:type="dcterms:W3CDTF">2021-09-16T11:44:33Z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