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737A" w14:textId="72A837D5" w:rsidR="000B5989" w:rsidRDefault="000B5989" w:rsidP="000B5989">
      <w:pPr>
        <w:jc w:val="center"/>
        <w:rPr>
          <w:rFonts w:ascii="Times New Roman" w:hAnsi="Times New Roman"/>
          <w:b/>
        </w:rPr>
      </w:pPr>
      <w:r w:rsidRPr="000E0B19">
        <w:rPr>
          <w:rFonts w:ascii="Times New Roman" w:hAnsi="Times New Roman"/>
          <w:b/>
        </w:rPr>
        <w:t>CURRICULUM PLAN</w:t>
      </w:r>
      <w:r>
        <w:rPr>
          <w:rFonts w:ascii="Times New Roman" w:hAnsi="Times New Roman"/>
          <w:b/>
        </w:rPr>
        <w:t xml:space="preserve"> (Odd Semester 202</w:t>
      </w:r>
      <w:r w:rsidR="00203A5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</w:t>
      </w:r>
      <w:r w:rsidR="00203A5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) August 202</w:t>
      </w:r>
      <w:r w:rsidR="00203A5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 December 202</w:t>
      </w:r>
      <w:r w:rsidR="00203A5E">
        <w:rPr>
          <w:rFonts w:ascii="Times New Roman" w:hAnsi="Times New Roman"/>
          <w:b/>
        </w:rPr>
        <w:t>5</w:t>
      </w:r>
    </w:p>
    <w:p w14:paraId="5DD30721" w14:textId="77777777" w:rsidR="000B5989" w:rsidRDefault="000B5989" w:rsidP="000B59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 Name: Dr. Nidhi Kapoor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Paper Name: Business Laws</w:t>
      </w:r>
    </w:p>
    <w:p w14:paraId="03C567EA" w14:textId="77777777" w:rsidR="000B5989" w:rsidRPr="00165643" w:rsidRDefault="000B5989" w:rsidP="000B598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Class Type: B.A. (P) Major Sem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59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bottom w:w="15" w:type="dxa"/>
          <w:right w:w="72" w:type="dxa"/>
        </w:tblCellMar>
        <w:tblLook w:val="04A0" w:firstRow="1" w:lastRow="0" w:firstColumn="1" w:lastColumn="0" w:noHBand="0" w:noVBand="1"/>
      </w:tblPr>
      <w:tblGrid>
        <w:gridCol w:w="7920"/>
        <w:gridCol w:w="2700"/>
        <w:gridCol w:w="2970"/>
      </w:tblGrid>
      <w:tr w:rsidR="000B5989" w:rsidRPr="00E012DD" w14:paraId="261F4DE9" w14:textId="77777777" w:rsidTr="00450A73">
        <w:trPr>
          <w:trHeight w:val="597"/>
        </w:trPr>
        <w:tc>
          <w:tcPr>
            <w:tcW w:w="7920" w:type="dxa"/>
            <w:vAlign w:val="center"/>
            <w:hideMark/>
          </w:tcPr>
          <w:p w14:paraId="47303733" w14:textId="77777777" w:rsidR="000B5989" w:rsidRPr="007E7FBB" w:rsidRDefault="000B5989" w:rsidP="00450A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Units/ 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Work plan</w:t>
            </w:r>
          </w:p>
        </w:tc>
        <w:tc>
          <w:tcPr>
            <w:tcW w:w="2700" w:type="dxa"/>
            <w:vAlign w:val="center"/>
          </w:tcPr>
          <w:p w14:paraId="1FC28C67" w14:textId="77777777" w:rsidR="000B5989" w:rsidRPr="007E7FBB" w:rsidRDefault="000B5989" w:rsidP="00450A7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Month wise schedule</w:t>
            </w:r>
          </w:p>
        </w:tc>
        <w:tc>
          <w:tcPr>
            <w:tcW w:w="2970" w:type="dxa"/>
            <w:vAlign w:val="center"/>
          </w:tcPr>
          <w:p w14:paraId="0590FBFA" w14:textId="77777777" w:rsidR="000B5989" w:rsidRPr="007E7FBB" w:rsidRDefault="000B5989" w:rsidP="00450A7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Tests/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Assignment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Presentations etc.</w:t>
            </w:r>
          </w:p>
        </w:tc>
      </w:tr>
      <w:tr w:rsidR="000B5989" w:rsidRPr="00E012DD" w14:paraId="2EE5B696" w14:textId="77777777" w:rsidTr="00450A73">
        <w:trPr>
          <w:trHeight w:val="1232"/>
        </w:trPr>
        <w:tc>
          <w:tcPr>
            <w:tcW w:w="7920" w:type="dxa"/>
            <w:vAlign w:val="center"/>
          </w:tcPr>
          <w:p w14:paraId="19FC9DF1" w14:textId="77777777" w:rsidR="000B5989" w:rsidRPr="008B543D" w:rsidRDefault="000B5989" w:rsidP="00450A73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 I: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Introduction to Law of Contracts</w:t>
            </w:r>
          </w:p>
          <w:p w14:paraId="0B43E62B" w14:textId="77777777" w:rsidR="000B5989" w:rsidRPr="000E0B19" w:rsidRDefault="000B5989" w:rsidP="000B5989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Contract: Meaning, Characteristics and Kinds; Essentials of valid contract- Offer and Acceptance; Consideration</w:t>
            </w:r>
          </w:p>
        </w:tc>
        <w:tc>
          <w:tcPr>
            <w:tcW w:w="2700" w:type="dxa"/>
            <w:vAlign w:val="center"/>
          </w:tcPr>
          <w:p w14:paraId="46E1BB44" w14:textId="77777777" w:rsidR="000B5989" w:rsidRPr="00FA0C43" w:rsidRDefault="000B5989" w:rsidP="00450A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2970" w:type="dxa"/>
            <w:vAlign w:val="center"/>
          </w:tcPr>
          <w:p w14:paraId="5CD9E9A8" w14:textId="4E4B3A5A" w:rsidR="000B5989" w:rsidRPr="004270EF" w:rsidRDefault="00203A5E" w:rsidP="00450A7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Test (Kinds of contracts; offer and acceptance)</w:t>
            </w:r>
          </w:p>
        </w:tc>
      </w:tr>
      <w:tr w:rsidR="000B5989" w:rsidRPr="00E012DD" w14:paraId="12EB60C3" w14:textId="77777777" w:rsidTr="00450A73">
        <w:trPr>
          <w:trHeight w:val="1232"/>
        </w:trPr>
        <w:tc>
          <w:tcPr>
            <w:tcW w:w="7920" w:type="dxa"/>
          </w:tcPr>
          <w:p w14:paraId="3D9A6931" w14:textId="77777777" w:rsidR="000B5989" w:rsidRDefault="000B5989" w:rsidP="000B5989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 I: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Introduction to Law of Contracts</w:t>
            </w:r>
          </w:p>
          <w:p w14:paraId="67C24854" w14:textId="77777777" w:rsidR="000B5989" w:rsidRPr="008B543D" w:rsidRDefault="000B5989" w:rsidP="000B5989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35D9BF4" w14:textId="77777777" w:rsidR="000B5989" w:rsidRDefault="000B5989" w:rsidP="00450A73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Capacity of Parties; Free Consent; Legality of object and consideration; Void agreements ; Quasi-contract</w:t>
            </w:r>
          </w:p>
          <w:p w14:paraId="5934A686" w14:textId="77777777" w:rsidR="000B5989" w:rsidRPr="007233F1" w:rsidRDefault="000B5989" w:rsidP="00450A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3E53613" w14:textId="77777777" w:rsidR="000B5989" w:rsidRDefault="000B5989" w:rsidP="00450A73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2970" w:type="dxa"/>
            <w:vAlign w:val="center"/>
          </w:tcPr>
          <w:p w14:paraId="2712AFB4" w14:textId="79F38D4F" w:rsidR="000B5989" w:rsidRPr="003F229B" w:rsidRDefault="00203A5E" w:rsidP="00203A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Test (Capacity of parties; free consent)</w:t>
            </w:r>
          </w:p>
        </w:tc>
      </w:tr>
      <w:tr w:rsidR="000B5989" w:rsidRPr="00E012DD" w14:paraId="35FE27A8" w14:textId="77777777" w:rsidTr="00450A73">
        <w:trPr>
          <w:trHeight w:val="872"/>
        </w:trPr>
        <w:tc>
          <w:tcPr>
            <w:tcW w:w="7920" w:type="dxa"/>
          </w:tcPr>
          <w:p w14:paraId="6AEBE08B" w14:textId="77777777" w:rsidR="000B5989" w:rsidRDefault="000B5989" w:rsidP="000B5989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Discharge of contract</w:t>
            </w:r>
          </w:p>
          <w:p w14:paraId="76122E2D" w14:textId="77777777" w:rsidR="000B5989" w:rsidRDefault="000B5989" w:rsidP="000B5989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Modes of discharge; P</w:t>
            </w:r>
            <w:r w:rsidRPr="00723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erformance of contract;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Breach of contract</w:t>
            </w:r>
          </w:p>
          <w:p w14:paraId="328273F4" w14:textId="77777777" w:rsidR="000B5989" w:rsidRDefault="000B5989" w:rsidP="00450A73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III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Remedies for Breach of contract</w:t>
            </w:r>
          </w:p>
          <w:p w14:paraId="51A71801" w14:textId="77777777" w:rsidR="000B5989" w:rsidRDefault="000B5989" w:rsidP="00450A73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33F1">
              <w:rPr>
                <w:rFonts w:ascii="Times New Roman" w:eastAsia="Times New Roman" w:hAnsi="Times New Roman"/>
                <w:bCs/>
                <w:sz w:val="24"/>
                <w:szCs w:val="24"/>
              </w:rPr>
              <w:t>Remedies (rescission, suit for damages, quantum meruit, specific performance, injunction)</w:t>
            </w:r>
          </w:p>
          <w:p w14:paraId="1250B954" w14:textId="77777777" w:rsidR="000B5989" w:rsidRPr="008B543D" w:rsidRDefault="000B5989" w:rsidP="000B59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DE2929F" w14:textId="77777777" w:rsidR="000B5989" w:rsidRDefault="000B5989" w:rsidP="00450A73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October</w:t>
            </w:r>
          </w:p>
        </w:tc>
        <w:tc>
          <w:tcPr>
            <w:tcW w:w="2970" w:type="dxa"/>
            <w:vAlign w:val="center"/>
          </w:tcPr>
          <w:p w14:paraId="381FC610" w14:textId="77777777" w:rsidR="000B5989" w:rsidRPr="003F229B" w:rsidRDefault="000B5989" w:rsidP="00450A7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Quiz and Assignment</w:t>
            </w:r>
          </w:p>
        </w:tc>
      </w:tr>
      <w:tr w:rsidR="000B5989" w:rsidRPr="00E012DD" w14:paraId="1F27A158" w14:textId="77777777" w:rsidTr="00450A73">
        <w:trPr>
          <w:trHeight w:val="872"/>
        </w:trPr>
        <w:tc>
          <w:tcPr>
            <w:tcW w:w="7920" w:type="dxa"/>
          </w:tcPr>
          <w:p w14:paraId="72443BAF" w14:textId="77777777" w:rsidR="000B5989" w:rsidRDefault="000B5989" w:rsidP="000B5989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IV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Special Contracts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-I</w:t>
            </w:r>
          </w:p>
          <w:p w14:paraId="3EB298BE" w14:textId="77777777" w:rsidR="000B5989" w:rsidRDefault="000B5989" w:rsidP="000B59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Indemnity and Guarantee; Bailment and Pledge</w:t>
            </w:r>
          </w:p>
          <w:p w14:paraId="649A87B7" w14:textId="77777777" w:rsidR="000B5989" w:rsidRDefault="000B5989" w:rsidP="000B59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7555764" w14:textId="77777777" w:rsidR="000B5989" w:rsidRDefault="000B5989" w:rsidP="000B59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V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Special Contracts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-II</w:t>
            </w:r>
          </w:p>
          <w:p w14:paraId="40065DFC" w14:textId="77777777" w:rsidR="000B5989" w:rsidRPr="000B5989" w:rsidRDefault="000B5989" w:rsidP="000B59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5989">
              <w:rPr>
                <w:rFonts w:ascii="Times New Roman" w:eastAsia="Times New Roman" w:hAnsi="Times New Roman"/>
                <w:bCs/>
                <w:sz w:val="24"/>
                <w:szCs w:val="24"/>
              </w:rPr>
              <w:t>Contract of Agency</w:t>
            </w:r>
          </w:p>
          <w:p w14:paraId="4F507166" w14:textId="77777777" w:rsidR="000B5989" w:rsidRPr="00FE41C1" w:rsidRDefault="000B5989" w:rsidP="000B5989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C1B42A0" w14:textId="77777777" w:rsidR="000B5989" w:rsidRDefault="000B5989" w:rsidP="00450A73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November</w:t>
            </w:r>
          </w:p>
        </w:tc>
        <w:tc>
          <w:tcPr>
            <w:tcW w:w="2970" w:type="dxa"/>
            <w:vAlign w:val="center"/>
          </w:tcPr>
          <w:p w14:paraId="1CD7D589" w14:textId="77777777" w:rsidR="000B5989" w:rsidRDefault="000B5989" w:rsidP="00450A7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</w:t>
            </w:r>
          </w:p>
        </w:tc>
      </w:tr>
    </w:tbl>
    <w:p w14:paraId="4E6565C4" w14:textId="77777777" w:rsidR="000B5989" w:rsidRDefault="000B5989" w:rsidP="000B5989"/>
    <w:p w14:paraId="22FDDDE8" w14:textId="77777777" w:rsidR="00000000" w:rsidRDefault="00000000"/>
    <w:sectPr w:rsidR="009D69C3" w:rsidSect="00B63D9F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89"/>
    <w:rsid w:val="000B5989"/>
    <w:rsid w:val="00203A5E"/>
    <w:rsid w:val="008D55A8"/>
    <w:rsid w:val="00A42AE7"/>
    <w:rsid w:val="00C14238"/>
    <w:rsid w:val="00D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29349"/>
  <w15:docId w15:val="{94AB1265-3543-4203-87DD-8364ADDF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906</Characters>
  <Application>Microsoft Office Word</Application>
  <DocSecurity>0</DocSecurity>
  <Lines>41</Lines>
  <Paragraphs>31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JITIN KAPOOR</cp:lastModifiedBy>
  <cp:revision>2</cp:revision>
  <dcterms:created xsi:type="dcterms:W3CDTF">2025-09-19T06:24:00Z</dcterms:created>
  <dcterms:modified xsi:type="dcterms:W3CDTF">2025-09-19T06:24:00Z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27d98deb-18bb-40fc-8a9e-798936ca81d2</vt:lpwstr>
  </property>
</Properties>
</file>