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6E90" w14:textId="2BF59E58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113556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</w:t>
      </w:r>
      <w:proofErr w:type="gramStart"/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H)</w:t>
      </w:r>
      <w:r w:rsidR="00E267C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Mathematics</w:t>
      </w:r>
      <w:proofErr w:type="gramEnd"/>
      <w:r w:rsidR="00E267C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 Year (Semester 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3640ABE0" w:rsidR="007134B1" w:rsidRPr="008E5CA9" w:rsidRDefault="00293F9E" w:rsidP="005E49B2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C-</w:t>
      </w:r>
      <w:r w:rsidR="005E49B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1: ELEMENTS OF DISCRETE </w:t>
      </w:r>
      <w:r w:rsidR="005E49B2" w:rsidRPr="005E49B2">
        <w:rPr>
          <w:rFonts w:ascii="Bookman Old Style" w:eastAsia="Bookman Old Style" w:hAnsi="Bookman Old Style" w:cs="Bookman Old Style"/>
          <w:b/>
          <w:sz w:val="24"/>
          <w:szCs w:val="24"/>
        </w:rPr>
        <w:t>MATHEMATICS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r. Tajender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r>
              <w:t>Kalindi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4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6E87DF21" w:rsidR="00856982" w:rsidRPr="00365B1C" w:rsidRDefault="00E267C4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32D31370" w14:textId="1D630B15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 w:rsidR="00E267C4">
              <w:rPr>
                <w:rFonts w:ascii="Bookman Old Style" w:eastAsia="Bookman Old Style" w:hAnsi="Bookman Old Style" w:cs="Bookman Old Style"/>
                <w:sz w:val="20"/>
              </w:rPr>
              <w:t xml:space="preserve"> Marks   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53054D3" w:rsidR="00856982" w:rsidRDefault="00E267C4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E267C4">
              <w:rPr>
                <w:rFonts w:ascii="Bookman Old Style" w:eastAsia="Bookman Old Style" w:hAnsi="Bookman Old Style" w:cs="Bookman Old Style"/>
                <w:b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28DE6EB0" w14:textId="57AED299" w:rsidR="00856982" w:rsidRDefault="00E267C4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1 per week 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1859D4F5" w14:textId="7210C152" w:rsidR="005E49B2" w:rsidRPr="005E49B2" w:rsidRDefault="00703CFA" w:rsidP="005E4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E49B2">
              <w:rPr>
                <w:sz w:val="23"/>
                <w:szCs w:val="23"/>
              </w:rPr>
              <w:t>.</w:t>
            </w:r>
            <w:r w:rsidR="005E49B2" w:rsidRPr="005E49B2">
              <w:rPr>
                <w:sz w:val="23"/>
                <w:szCs w:val="23"/>
              </w:rPr>
              <w:t xml:space="preserve"> Rudolf Lidl, &amp; Gunter Pilz (2004). Applied Abstract Algebra (2nd ed.). Undergraduate</w:t>
            </w:r>
          </w:p>
          <w:p w14:paraId="494B6A49" w14:textId="77777777" w:rsidR="005E49B2" w:rsidRPr="005E49B2" w:rsidRDefault="005E49B2" w:rsidP="005E49B2">
            <w:pPr>
              <w:pStyle w:val="Default"/>
              <w:rPr>
                <w:sz w:val="23"/>
                <w:szCs w:val="23"/>
              </w:rPr>
            </w:pPr>
            <w:r w:rsidRPr="005E49B2">
              <w:rPr>
                <w:sz w:val="23"/>
                <w:szCs w:val="23"/>
              </w:rPr>
              <w:t>text in Mathematics, Springer (SIE), Indian Reprint.</w:t>
            </w:r>
          </w:p>
          <w:p w14:paraId="6D393D98" w14:textId="4AEF683C" w:rsidR="005E49B2" w:rsidRPr="005E49B2" w:rsidRDefault="005E49B2" w:rsidP="005E4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5E49B2">
              <w:rPr>
                <w:sz w:val="23"/>
                <w:szCs w:val="23"/>
              </w:rPr>
              <w:t>Bernard Kolman, Robert C. Busby, &amp; Sharon Cutler Ross (2009). Discrete Mathematical</w:t>
            </w:r>
          </w:p>
          <w:p w14:paraId="381DB0FA" w14:textId="47FCF092" w:rsidR="00856982" w:rsidRPr="00703CFA" w:rsidRDefault="005E49B2" w:rsidP="005E49B2">
            <w:pPr>
              <w:pStyle w:val="Default"/>
              <w:rPr>
                <w:sz w:val="23"/>
                <w:szCs w:val="23"/>
              </w:rPr>
            </w:pPr>
            <w:r w:rsidRPr="005E49B2">
              <w:rPr>
                <w:sz w:val="23"/>
                <w:szCs w:val="23"/>
              </w:rPr>
              <w:t>Structures (6th ed.). Pearson education Inc., Indian reprint.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B62F53" w:rsidRPr="00CE149C" w14:paraId="6D898B71" w14:textId="77777777" w:rsidTr="00CA163F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5E0" w14:textId="77777777" w:rsidR="00B62F53" w:rsidRDefault="00B62F53" w:rsidP="00B62F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Beginning/1st week with 3 days </w:t>
            </w:r>
          </w:p>
          <w:p w14:paraId="3A7DF9C5" w14:textId="145AC151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01-02,04-09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306" w:type="dxa"/>
            <w:gridSpan w:val="4"/>
          </w:tcPr>
          <w:p w14:paraId="4D9380DC" w14:textId="77777777" w:rsidR="00B62F53" w:rsidRPr="00CE149C" w:rsidRDefault="00B62F53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Sets, Propositions and logical operations.</w:t>
            </w:r>
          </w:p>
          <w:p w14:paraId="0DE3C772" w14:textId="3A03A8C3" w:rsidR="00B62F53" w:rsidRPr="00CE149C" w:rsidRDefault="000B45FB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[2] Chapter 1 (Section 1.1), and Chapter 2 (Section 2.1).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B62F53" w:rsidRPr="00CE149C" w:rsidRDefault="00B62F53" w:rsidP="00B62F53">
            <w:pPr>
              <w:rPr>
                <w:rFonts w:ascii="Times New Roman" w:eastAsia="Bookman Old Style" w:hAnsi="Times New Roman" w:cs="Times New Roman"/>
                <w:sz w:val="20"/>
              </w:rPr>
            </w:pPr>
          </w:p>
        </w:tc>
      </w:tr>
      <w:tr w:rsidR="00B62F53" w:rsidRPr="00CE149C" w14:paraId="658CA62C" w14:textId="77777777" w:rsidTr="00CA163F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B62F53" w:rsidRDefault="00B62F53" w:rsidP="00B62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257" w14:textId="210A9050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vertAlign w:val="superscript"/>
              </w:rPr>
              <w:t>nd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11-16 AUG)</w:t>
            </w:r>
          </w:p>
        </w:tc>
        <w:tc>
          <w:tcPr>
            <w:tcW w:w="8306" w:type="dxa"/>
            <w:gridSpan w:val="4"/>
          </w:tcPr>
          <w:p w14:paraId="65543F00" w14:textId="77777777" w:rsidR="000B45FB" w:rsidRPr="00CE149C" w:rsidRDefault="000B45FB" w:rsidP="000B45FB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Conditional statements, Mathematical induction.</w:t>
            </w:r>
          </w:p>
          <w:p w14:paraId="1EEFD593" w14:textId="6C01C4A1" w:rsidR="00B62F53" w:rsidRPr="00CE149C" w:rsidRDefault="000B45FB" w:rsidP="000B45FB">
            <w:pPr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t>[2] Chapter 2 (Sections 2.2, and 2.4).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B62F53" w:rsidRPr="00CE149C" w:rsidRDefault="00B62F53" w:rsidP="00B62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okman Old Style" w:hAnsi="Times New Roman" w:cs="Times New Roman"/>
                <w:sz w:val="20"/>
              </w:rPr>
            </w:pPr>
          </w:p>
        </w:tc>
      </w:tr>
      <w:tr w:rsidR="00B62F53" w:rsidRPr="00CE149C" w14:paraId="529B7693" w14:textId="77777777" w:rsidTr="00CA163F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92A52" w14:textId="4BF3F2DF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vertAlign w:val="superscript"/>
              </w:rPr>
              <w:t>rd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18-23 AUG)</w:t>
            </w:r>
          </w:p>
        </w:tc>
        <w:tc>
          <w:tcPr>
            <w:tcW w:w="8306" w:type="dxa"/>
            <w:gridSpan w:val="4"/>
          </w:tcPr>
          <w:p w14:paraId="7E7B07E2" w14:textId="77777777" w:rsidR="000B45FB" w:rsidRPr="00CE149C" w:rsidRDefault="000B45FB" w:rsidP="000B45FB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Relations and equivalence relation, Equivalence classes, Partial order relation,</w:t>
            </w:r>
          </w:p>
          <w:p w14:paraId="50EA67BB" w14:textId="77777777" w:rsidR="000B45FB" w:rsidRPr="00CE149C" w:rsidRDefault="000B45FB" w:rsidP="000B45FB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Partially ordered set.</w:t>
            </w:r>
          </w:p>
          <w:p w14:paraId="4B9A49E0" w14:textId="77777777" w:rsidR="000B45FB" w:rsidRPr="00CE149C" w:rsidRDefault="000B45FB" w:rsidP="000B45FB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[1] Chapter 1 (Section 1.1, up to the Definition of POSET).</w:t>
            </w:r>
          </w:p>
          <w:p w14:paraId="4A693E5E" w14:textId="7910E126" w:rsidR="00B62F53" w:rsidRPr="00CE149C" w:rsidRDefault="000B45FB" w:rsidP="000B45FB">
            <w:pPr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lastRenderedPageBreak/>
              <w:t>[2] Chapter 4 (Sections 4.2 (up to Example 16), 4.4, and 4.5).</w:t>
            </w:r>
          </w:p>
        </w:tc>
        <w:tc>
          <w:tcPr>
            <w:tcW w:w="1415" w:type="dxa"/>
          </w:tcPr>
          <w:p w14:paraId="428A66ED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1DE6289E" w14:textId="77777777" w:rsidTr="00CA163F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E5414" w14:textId="24B16293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vertAlign w:val="superscript"/>
              </w:rPr>
              <w:t xml:space="preserve">th </w:t>
            </w:r>
            <w:r>
              <w:rPr>
                <w:b/>
                <w:bCs/>
                <w:sz w:val="20"/>
              </w:rPr>
              <w:t>week (</w:t>
            </w:r>
            <w:r>
              <w:rPr>
                <w:bCs/>
                <w:sz w:val="20"/>
              </w:rPr>
              <w:t>25-30 AUG)</w:t>
            </w:r>
          </w:p>
        </w:tc>
        <w:tc>
          <w:tcPr>
            <w:tcW w:w="8306" w:type="dxa"/>
            <w:gridSpan w:val="4"/>
          </w:tcPr>
          <w:p w14:paraId="33F20A98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Hasse diagrams, Chain, Maximal and minimal elements, Least and greatest</w:t>
            </w:r>
          </w:p>
          <w:p w14:paraId="678D290E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 xml:space="preserve">elements, </w:t>
            </w:r>
            <w:proofErr w:type="gramStart"/>
            <w:r w:rsidRPr="00CE149C">
              <w:rPr>
                <w:rFonts w:ascii="Times New Roman" w:hAnsi="Times New Roman" w:cs="Times New Roman"/>
              </w:rPr>
              <w:t>Least</w:t>
            </w:r>
            <w:proofErr w:type="gramEnd"/>
            <w:r w:rsidRPr="00CE149C">
              <w:rPr>
                <w:rFonts w:ascii="Times New Roman" w:hAnsi="Times New Roman" w:cs="Times New Roman"/>
              </w:rPr>
              <w:t xml:space="preserve"> upper bound, greatest lower bound in POSETS, Zorn’s lemma, Functions</w:t>
            </w:r>
          </w:p>
          <w:p w14:paraId="2D6CF500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and bijective functions.</w:t>
            </w:r>
          </w:p>
          <w:p w14:paraId="47FFBE97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[1] Chapter 1 (Sections 1.1 to 1.4).</w:t>
            </w:r>
          </w:p>
          <w:p w14:paraId="3CDC7409" w14:textId="393F8C89" w:rsidR="00B62F53" w:rsidRPr="00CE149C" w:rsidRDefault="000B45FB" w:rsidP="000B45FB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[2] Chapter 5 (Section 5.1).</w:t>
            </w:r>
          </w:p>
        </w:tc>
        <w:tc>
          <w:tcPr>
            <w:tcW w:w="1415" w:type="dxa"/>
          </w:tcPr>
          <w:p w14:paraId="705C3EE7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2E040B73" w14:textId="77777777" w:rsidTr="00CA163F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E44" w14:textId="03A2EF69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01-06 SEP)</w:t>
            </w:r>
          </w:p>
        </w:tc>
        <w:tc>
          <w:tcPr>
            <w:tcW w:w="8306" w:type="dxa"/>
            <w:gridSpan w:val="4"/>
          </w:tcPr>
          <w:p w14:paraId="6CC4017F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Hasse diagrams, Chain, Maximal and minimal elements, Least and greatest</w:t>
            </w:r>
          </w:p>
          <w:p w14:paraId="367A4E43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 xml:space="preserve">elements, </w:t>
            </w:r>
            <w:proofErr w:type="gramStart"/>
            <w:r w:rsidRPr="00CE149C">
              <w:rPr>
                <w:rFonts w:ascii="Times New Roman" w:hAnsi="Times New Roman" w:cs="Times New Roman"/>
                <w:lang w:val="en-IN" w:bidi="ar-SA"/>
              </w:rPr>
              <w:t>Least</w:t>
            </w:r>
            <w:proofErr w:type="gramEnd"/>
            <w:r w:rsidRPr="00CE149C">
              <w:rPr>
                <w:rFonts w:ascii="Times New Roman" w:hAnsi="Times New Roman" w:cs="Times New Roman"/>
                <w:lang w:val="en-IN" w:bidi="ar-SA"/>
              </w:rPr>
              <w:t xml:space="preserve"> upper bound, greatest lower bound in POSETS, Zorn’s lemma, Functions</w:t>
            </w:r>
          </w:p>
          <w:p w14:paraId="0D193430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and bijective functions.</w:t>
            </w:r>
          </w:p>
          <w:p w14:paraId="1AF3D2BB" w14:textId="77777777" w:rsidR="000B45FB" w:rsidRPr="00CE149C" w:rsidRDefault="000B45FB" w:rsidP="000B45FB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[1] Chapter 1 (Sections 1.1 to 1.4).</w:t>
            </w:r>
          </w:p>
          <w:p w14:paraId="2E1F0F5A" w14:textId="16E819BE" w:rsidR="00B62F53" w:rsidRPr="00CE149C" w:rsidRDefault="000B45FB" w:rsidP="000B45FB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[2] Chapter 5 (Section 5.1).</w:t>
            </w:r>
          </w:p>
        </w:tc>
        <w:tc>
          <w:tcPr>
            <w:tcW w:w="1415" w:type="dxa"/>
          </w:tcPr>
          <w:p w14:paraId="789CAF75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6494119F" w14:textId="77777777" w:rsidTr="00CA163F">
        <w:trPr>
          <w:trHeight w:val="817"/>
        </w:trPr>
        <w:tc>
          <w:tcPr>
            <w:tcW w:w="1560" w:type="dxa"/>
          </w:tcPr>
          <w:p w14:paraId="6C37FCA3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611" w14:textId="23B55B0A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rFonts w:ascii="Calibri" w:hAnsi="Calibri"/>
                <w:sz w:val="20"/>
              </w:rPr>
              <w:t>08-13 SEP)</w:t>
            </w:r>
          </w:p>
        </w:tc>
        <w:tc>
          <w:tcPr>
            <w:tcW w:w="8306" w:type="dxa"/>
            <w:gridSpan w:val="4"/>
          </w:tcPr>
          <w:p w14:paraId="6A8D5BB6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Functions between POSETS, Order isomorphism, Lattice as a POSET,</w:t>
            </w:r>
          </w:p>
          <w:p w14:paraId="4C0440DD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Lattice as an algebra and their equivalence.</w:t>
            </w:r>
          </w:p>
          <w:p w14:paraId="5A393FC4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[1] Chapter 1 (Sections 1.5 to 1.10, and 1.12 to 1.14).</w:t>
            </w:r>
          </w:p>
          <w:p w14:paraId="0A3C918C" w14:textId="6150281B" w:rsidR="00B62F53" w:rsidRPr="00CE149C" w:rsidRDefault="00CE149C" w:rsidP="00CE149C">
            <w:pPr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t>[2] Chapter 6 (Section 6.1).</w:t>
            </w:r>
          </w:p>
        </w:tc>
        <w:tc>
          <w:tcPr>
            <w:tcW w:w="1415" w:type="dxa"/>
          </w:tcPr>
          <w:p w14:paraId="50A85364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48719B9D" w14:textId="77777777" w:rsidTr="00CA163F">
        <w:trPr>
          <w:trHeight w:val="832"/>
        </w:trPr>
        <w:tc>
          <w:tcPr>
            <w:tcW w:w="1560" w:type="dxa"/>
          </w:tcPr>
          <w:p w14:paraId="1F74E8FD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4CCC" w14:textId="5F4D6799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bCs/>
                <w:sz w:val="20"/>
              </w:rPr>
              <w:t>15-20 SEP)</w:t>
            </w:r>
          </w:p>
        </w:tc>
        <w:tc>
          <w:tcPr>
            <w:tcW w:w="8306" w:type="dxa"/>
            <w:gridSpan w:val="4"/>
          </w:tcPr>
          <w:p w14:paraId="4EA2203B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Functions between POSETS, Order isomorphism, Lattice as a POSET,</w:t>
            </w:r>
          </w:p>
          <w:p w14:paraId="3CBB5731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Lattice as an algebra and their equivalence.</w:t>
            </w:r>
          </w:p>
          <w:p w14:paraId="7A0CD1E2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[1] Chapter 1 (Sections 1.5 to 1.10, and 1.12 to 1.14).</w:t>
            </w:r>
          </w:p>
          <w:p w14:paraId="1C67F78B" w14:textId="58DCB832" w:rsidR="00B62F53" w:rsidRPr="00CE149C" w:rsidRDefault="00CE149C" w:rsidP="00CE149C">
            <w:pPr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t>[2] Chapter 6 (Section 6.1).</w:t>
            </w:r>
          </w:p>
        </w:tc>
        <w:tc>
          <w:tcPr>
            <w:tcW w:w="1415" w:type="dxa"/>
          </w:tcPr>
          <w:p w14:paraId="5B904345" w14:textId="77777777" w:rsidR="00B62F53" w:rsidRPr="00CE149C" w:rsidRDefault="00B62F53" w:rsidP="00B62F53">
            <w:pPr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6B2F3699" w14:textId="77777777" w:rsidTr="00CA163F">
        <w:trPr>
          <w:trHeight w:val="817"/>
        </w:trPr>
        <w:tc>
          <w:tcPr>
            <w:tcW w:w="1560" w:type="dxa"/>
          </w:tcPr>
          <w:p w14:paraId="496B9EF1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8876" w14:textId="1B6E08C4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bCs/>
                <w:sz w:val="20"/>
              </w:rPr>
              <w:t>22-27 SEP)</w:t>
            </w:r>
          </w:p>
        </w:tc>
        <w:tc>
          <w:tcPr>
            <w:tcW w:w="8306" w:type="dxa"/>
            <w:gridSpan w:val="4"/>
          </w:tcPr>
          <w:p w14:paraId="0814A8E8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Bounded lattice, Sublattice, Interval in a lattice.</w:t>
            </w:r>
          </w:p>
          <w:p w14:paraId="72EFDD26" w14:textId="1BA09065" w:rsidR="00B62F53" w:rsidRPr="00CE149C" w:rsidRDefault="00CE149C" w:rsidP="00CE149C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[1] Chapter 1 (Sections 1.11, 1.15, and 1.16).</w:t>
            </w:r>
          </w:p>
        </w:tc>
        <w:tc>
          <w:tcPr>
            <w:tcW w:w="1415" w:type="dxa"/>
          </w:tcPr>
          <w:p w14:paraId="7703E32D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375C6F74" w14:textId="77777777" w:rsidTr="00CA163F">
        <w:trPr>
          <w:trHeight w:val="817"/>
        </w:trPr>
        <w:tc>
          <w:tcPr>
            <w:tcW w:w="1560" w:type="dxa"/>
          </w:tcPr>
          <w:p w14:paraId="0D4E722A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BF5" w14:textId="79054D3D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29 SEP-04 OCT)</w:t>
            </w:r>
          </w:p>
        </w:tc>
        <w:tc>
          <w:tcPr>
            <w:tcW w:w="8306" w:type="dxa"/>
            <w:gridSpan w:val="4"/>
          </w:tcPr>
          <w:p w14:paraId="2A67BACF" w14:textId="77777777" w:rsidR="00CE149C" w:rsidRPr="00CE149C" w:rsidRDefault="00CE149C" w:rsidP="00CE149C">
            <w:pPr>
              <w:pStyle w:val="Default"/>
            </w:pPr>
            <w:r w:rsidRPr="00CE149C">
              <w:t>Products and homomorphism of lattices, Isomorphism of lattices.</w:t>
            </w:r>
          </w:p>
          <w:p w14:paraId="1EE94313" w14:textId="68764F65" w:rsidR="00B62F53" w:rsidRPr="00CE149C" w:rsidRDefault="00CE149C" w:rsidP="00CE149C">
            <w:pPr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  <w:r w:rsidRPr="00CE149C">
              <w:rPr>
                <w:rFonts w:ascii="Times New Roman" w:hAnsi="Times New Roman" w:cs="Times New Roman"/>
              </w:rPr>
              <w:t>[1] Chapter 1 (Sections 1.17 to 1.20).</w:t>
            </w:r>
          </w:p>
        </w:tc>
        <w:tc>
          <w:tcPr>
            <w:tcW w:w="1415" w:type="dxa"/>
          </w:tcPr>
          <w:p w14:paraId="75BEE4CC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6D1A45B2" w14:textId="77777777" w:rsidTr="00CA163F">
        <w:trPr>
          <w:trHeight w:val="817"/>
        </w:trPr>
        <w:tc>
          <w:tcPr>
            <w:tcW w:w="1560" w:type="dxa"/>
          </w:tcPr>
          <w:p w14:paraId="702C8D07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5DCB" w14:textId="1A0AF25E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</w:t>
            </w:r>
            <w:r>
              <w:rPr>
                <w:sz w:val="20"/>
              </w:rPr>
              <w:t>. (</w:t>
            </w:r>
            <w:r>
              <w:rPr>
                <w:bCs/>
                <w:sz w:val="20"/>
              </w:rPr>
              <w:t>06-11 0CT)</w:t>
            </w:r>
          </w:p>
        </w:tc>
        <w:tc>
          <w:tcPr>
            <w:tcW w:w="8306" w:type="dxa"/>
            <w:gridSpan w:val="4"/>
          </w:tcPr>
          <w:p w14:paraId="1C51937C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 xml:space="preserve">Distributive lattices, </w:t>
            </w:r>
            <w:proofErr w:type="gramStart"/>
            <w:r w:rsidRPr="00CE149C">
              <w:rPr>
                <w:sz w:val="22"/>
                <w:szCs w:val="22"/>
              </w:rPr>
              <w:t>Complemented</w:t>
            </w:r>
            <w:proofErr w:type="gramEnd"/>
            <w:r w:rsidRPr="00CE149C">
              <w:rPr>
                <w:sz w:val="22"/>
                <w:szCs w:val="22"/>
              </w:rPr>
              <w:t xml:space="preserve"> lattice, Partition and pentagonal lattice.</w:t>
            </w:r>
          </w:p>
          <w:p w14:paraId="1DE0F94F" w14:textId="0093BE36" w:rsidR="00B62F53" w:rsidRPr="00CE149C" w:rsidRDefault="00CE149C" w:rsidP="00CE149C">
            <w:pPr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t>[1] Chapter 1 (Sections 2.1 to 2.10).</w:t>
            </w:r>
          </w:p>
        </w:tc>
        <w:tc>
          <w:tcPr>
            <w:tcW w:w="1415" w:type="dxa"/>
          </w:tcPr>
          <w:p w14:paraId="5AC906E4" w14:textId="77777777" w:rsidR="00B62F53" w:rsidRPr="00CE149C" w:rsidRDefault="00B62F53" w:rsidP="00B62F53">
            <w:pPr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51FD720C" w14:textId="77777777" w:rsidTr="00CA163F">
        <w:trPr>
          <w:trHeight w:val="817"/>
        </w:trPr>
        <w:tc>
          <w:tcPr>
            <w:tcW w:w="1560" w:type="dxa"/>
          </w:tcPr>
          <w:p w14:paraId="23F0BAF2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6470" w14:textId="047061DC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11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13-18 0CT)</w:t>
            </w:r>
          </w:p>
        </w:tc>
        <w:tc>
          <w:tcPr>
            <w:tcW w:w="8306" w:type="dxa"/>
            <w:gridSpan w:val="4"/>
          </w:tcPr>
          <w:p w14:paraId="58C79583" w14:textId="77777777" w:rsidR="00CE149C" w:rsidRPr="00CE149C" w:rsidRDefault="00CE149C" w:rsidP="00CE149C">
            <w:pPr>
              <w:pStyle w:val="Default"/>
              <w:rPr>
                <w:sz w:val="22"/>
                <w:szCs w:val="22"/>
              </w:rPr>
            </w:pPr>
            <w:r w:rsidRPr="00CE149C">
              <w:rPr>
                <w:sz w:val="22"/>
                <w:szCs w:val="22"/>
              </w:rPr>
              <w:t>Boolean algebra, De Morgan’s laws, Boolean expressions, Truth tables,</w:t>
            </w:r>
          </w:p>
          <w:p w14:paraId="03902908" w14:textId="7BBF95D5" w:rsidR="00B62F53" w:rsidRPr="00CE149C" w:rsidRDefault="00CE149C" w:rsidP="00CE149C">
            <w:pPr>
              <w:rPr>
                <w:rFonts w:ascii="Times New Roman" w:hAnsi="Times New Roman" w:cs="Times New Roman"/>
                <w:szCs w:val="22"/>
              </w:rPr>
            </w:pPr>
            <w:r w:rsidRPr="00CE149C">
              <w:rPr>
                <w:rFonts w:ascii="Times New Roman" w:hAnsi="Times New Roman" w:cs="Times New Roman"/>
                <w:szCs w:val="22"/>
              </w:rPr>
              <w:t>Logic diagrams. [1] Chapter 1 (Sections 3.1 to 3.6); [2] Chapter 6 (Section 6.5).</w:t>
            </w:r>
          </w:p>
        </w:tc>
        <w:tc>
          <w:tcPr>
            <w:tcW w:w="1415" w:type="dxa"/>
          </w:tcPr>
          <w:p w14:paraId="4C82D3A0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5F9B6491" w14:textId="77777777" w:rsidTr="00CA163F">
        <w:trPr>
          <w:trHeight w:val="505"/>
        </w:trPr>
        <w:tc>
          <w:tcPr>
            <w:tcW w:w="1560" w:type="dxa"/>
          </w:tcPr>
          <w:p w14:paraId="030D16CC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524C" w14:textId="1472C84A" w:rsidR="00B62F53" w:rsidRPr="00117B87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20-25 OCT)</w:t>
            </w:r>
          </w:p>
        </w:tc>
        <w:tc>
          <w:tcPr>
            <w:tcW w:w="8306" w:type="dxa"/>
            <w:gridSpan w:val="4"/>
          </w:tcPr>
          <w:p w14:paraId="058A12F7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  <w:lang w:val="en-IN" w:bidi="ar-SA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Boolean algebra, De Morgan’s laws, Boolean expressions, Truth tables,</w:t>
            </w:r>
          </w:p>
          <w:p w14:paraId="7A5B0D70" w14:textId="1D063153" w:rsidR="00B62F53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  <w:lang w:val="en-IN" w:bidi="ar-SA"/>
              </w:rPr>
              <w:t>Logic diagrams. [1] Chapter 1 (Sections 3.1 to 3.6); [2] Chapter 6 (Section 6.5).</w:t>
            </w:r>
          </w:p>
        </w:tc>
        <w:tc>
          <w:tcPr>
            <w:tcW w:w="1415" w:type="dxa"/>
          </w:tcPr>
          <w:p w14:paraId="121F8E1B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4A32442E" w14:textId="77777777" w:rsidTr="00CA163F">
        <w:trPr>
          <w:trHeight w:val="295"/>
        </w:trPr>
        <w:tc>
          <w:tcPr>
            <w:tcW w:w="1560" w:type="dxa"/>
          </w:tcPr>
          <w:p w14:paraId="676E08CF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763" w14:textId="01FFFCE1" w:rsidR="00B62F53" w:rsidRPr="00117B87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27-01 NOV)</w:t>
            </w:r>
          </w:p>
        </w:tc>
        <w:tc>
          <w:tcPr>
            <w:tcW w:w="8306" w:type="dxa"/>
            <w:gridSpan w:val="4"/>
          </w:tcPr>
          <w:p w14:paraId="29E9AFDD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Boolean functions, Disjunctive normal forms (as join of meets), Minimal forms</w:t>
            </w:r>
          </w:p>
          <w:p w14:paraId="050C79AB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of Boolean polynomials.</w:t>
            </w:r>
          </w:p>
          <w:p w14:paraId="1B40ED93" w14:textId="4AA45A6E" w:rsidR="00B62F53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[1] Chapter 1 (Sections 4.13, and 4.15 to 4.17).</w:t>
            </w:r>
          </w:p>
        </w:tc>
        <w:tc>
          <w:tcPr>
            <w:tcW w:w="1415" w:type="dxa"/>
          </w:tcPr>
          <w:p w14:paraId="24E6ED81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sz w:val="20"/>
                <w:u w:val="single"/>
              </w:rPr>
            </w:pPr>
          </w:p>
        </w:tc>
      </w:tr>
      <w:tr w:rsidR="00B62F53" w:rsidRPr="00CE149C" w14:paraId="4E9CB3B3" w14:textId="77777777" w:rsidTr="00CA163F">
        <w:trPr>
          <w:trHeight w:val="1218"/>
        </w:trPr>
        <w:tc>
          <w:tcPr>
            <w:tcW w:w="1560" w:type="dxa"/>
          </w:tcPr>
          <w:p w14:paraId="056E7C25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BA62" w14:textId="6F72C675" w:rsidR="00B62F53" w:rsidRDefault="00B62F53" w:rsidP="00B62F53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week (</w:t>
            </w:r>
            <w:r>
              <w:rPr>
                <w:sz w:val="20"/>
              </w:rPr>
              <w:t>03-08 NOV)</w:t>
            </w:r>
          </w:p>
        </w:tc>
        <w:tc>
          <w:tcPr>
            <w:tcW w:w="8306" w:type="dxa"/>
            <w:gridSpan w:val="4"/>
          </w:tcPr>
          <w:p w14:paraId="069463CF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Quine Mc-Cluskey method, Karnaugh maps.</w:t>
            </w:r>
          </w:p>
          <w:p w14:paraId="20251DFE" w14:textId="05C5B107" w:rsidR="00B62F53" w:rsidRPr="00CE149C" w:rsidRDefault="00CE149C" w:rsidP="00CE149C">
            <w:pPr>
              <w:pStyle w:val="NoSpacing"/>
              <w:rPr>
                <w:rFonts w:ascii="Times New Roman" w:eastAsia="Bookman Old Style" w:hAnsi="Times New Roman" w:cs="Times New Roman"/>
                <w:sz w:val="20"/>
              </w:rPr>
            </w:pPr>
            <w:r w:rsidRPr="00CE149C">
              <w:rPr>
                <w:rFonts w:ascii="Times New Roman" w:hAnsi="Times New Roman" w:cs="Times New Roman"/>
              </w:rPr>
              <w:t>[1] Chapter 1 (Sections 6.1 to 6.5); [2] Chapter 6 (Section 6.6).</w:t>
            </w:r>
          </w:p>
        </w:tc>
        <w:tc>
          <w:tcPr>
            <w:tcW w:w="1415" w:type="dxa"/>
          </w:tcPr>
          <w:p w14:paraId="4AFC4B53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u w:val="single"/>
              </w:rPr>
            </w:pPr>
          </w:p>
          <w:p w14:paraId="4BE295E1" w14:textId="77777777" w:rsidR="00B62F53" w:rsidRPr="00CE149C" w:rsidRDefault="00B62F53" w:rsidP="00B62F53">
            <w:pPr>
              <w:rPr>
                <w:rFonts w:ascii="Times New Roman" w:eastAsia="Bookman Old Style" w:hAnsi="Times New Roman" w:cs="Times New Roman"/>
                <w:b/>
                <w:u w:val="single"/>
              </w:rPr>
            </w:pPr>
          </w:p>
        </w:tc>
      </w:tr>
      <w:tr w:rsidR="00B62F53" w:rsidRPr="00CE149C" w14:paraId="0BD1A166" w14:textId="77777777" w:rsidTr="00CA163F">
        <w:trPr>
          <w:trHeight w:val="1218"/>
        </w:trPr>
        <w:tc>
          <w:tcPr>
            <w:tcW w:w="1560" w:type="dxa"/>
          </w:tcPr>
          <w:p w14:paraId="6CA6C77F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410" w14:textId="72E92473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20"/>
              </w:rPr>
              <w:t>15</w:t>
            </w:r>
            <w:r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</w:rPr>
              <w:t xml:space="preserve"> week </w:t>
            </w:r>
            <w:r>
              <w:rPr>
                <w:rFonts w:cstheme="minorHAnsi"/>
                <w:sz w:val="20"/>
              </w:rPr>
              <w:t>(10-15 NOV)</w:t>
            </w:r>
          </w:p>
        </w:tc>
        <w:tc>
          <w:tcPr>
            <w:tcW w:w="8306" w:type="dxa"/>
            <w:gridSpan w:val="4"/>
          </w:tcPr>
          <w:p w14:paraId="664EF3DD" w14:textId="77777777" w:rsidR="00CE149C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Switching circuits, Applications of switching circuits.</w:t>
            </w:r>
          </w:p>
          <w:p w14:paraId="6A27E39D" w14:textId="7DEE4CC2" w:rsidR="00B62F53" w:rsidRPr="00CE149C" w:rsidRDefault="00CE149C" w:rsidP="00CE149C">
            <w:pPr>
              <w:pStyle w:val="NoSpacing"/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[1] Chapter 2 (Sections 7, and 8).</w:t>
            </w:r>
          </w:p>
        </w:tc>
        <w:tc>
          <w:tcPr>
            <w:tcW w:w="1415" w:type="dxa"/>
          </w:tcPr>
          <w:p w14:paraId="1753FB05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u w:val="single"/>
              </w:rPr>
            </w:pPr>
          </w:p>
        </w:tc>
      </w:tr>
      <w:tr w:rsidR="00B62F53" w:rsidRPr="00CE149C" w14:paraId="486DE044" w14:textId="77777777" w:rsidTr="00CA163F">
        <w:trPr>
          <w:trHeight w:val="1218"/>
        </w:trPr>
        <w:tc>
          <w:tcPr>
            <w:tcW w:w="1560" w:type="dxa"/>
          </w:tcPr>
          <w:p w14:paraId="5FEDA5F4" w14:textId="77777777" w:rsidR="00B62F53" w:rsidRDefault="00B62F53" w:rsidP="00B62F5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6299" w14:textId="241B9E2E" w:rsidR="00B62F53" w:rsidRDefault="00B62F53" w:rsidP="00B62F53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20"/>
              </w:rPr>
              <w:t>16</w:t>
            </w:r>
            <w:r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</w:rPr>
              <w:t xml:space="preserve"> week with additional 3 Days</w:t>
            </w:r>
            <w:proofErr w:type="gramStart"/>
            <w:r>
              <w:rPr>
                <w:rFonts w:cstheme="minorHAnsi"/>
                <w:b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</w:rPr>
              <w:t>(</w:t>
            </w:r>
            <w:proofErr w:type="gramEnd"/>
            <w:r>
              <w:rPr>
                <w:rFonts w:cstheme="minorHAnsi"/>
                <w:sz w:val="20"/>
              </w:rPr>
              <w:t>17-22, 24-26 NOV)</w:t>
            </w:r>
          </w:p>
        </w:tc>
        <w:tc>
          <w:tcPr>
            <w:tcW w:w="8306" w:type="dxa"/>
            <w:gridSpan w:val="4"/>
          </w:tcPr>
          <w:p w14:paraId="32476312" w14:textId="211A741B" w:rsidR="00B62F53" w:rsidRPr="00CE149C" w:rsidRDefault="00B62F53" w:rsidP="00B62F53">
            <w:pPr>
              <w:rPr>
                <w:rFonts w:ascii="Times New Roman" w:hAnsi="Times New Roman" w:cs="Times New Roman"/>
              </w:rPr>
            </w:pPr>
            <w:r w:rsidRPr="00CE149C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415" w:type="dxa"/>
          </w:tcPr>
          <w:p w14:paraId="77B07B0F" w14:textId="77777777" w:rsidR="00B62F53" w:rsidRPr="00CE149C" w:rsidRDefault="00B62F53" w:rsidP="00B62F53">
            <w:pPr>
              <w:jc w:val="center"/>
              <w:rPr>
                <w:rFonts w:ascii="Times New Roman" w:eastAsia="Bookman Old Style" w:hAnsi="Times New Roman" w:cs="Times New Roman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4FE7C986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CE149C">
              <w:rPr>
                <w:rFonts w:ascii="Bookman Old Style" w:eastAsia="Bookman Old Style" w:hAnsi="Bookman Old Style" w:cs="Bookman Old Style"/>
              </w:rPr>
              <w:t>27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CE149C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CE149C">
              <w:rPr>
                <w:rFonts w:ascii="Bookman Old Style" w:eastAsia="Bookman Old Style" w:hAnsi="Bookman Old Style" w:cs="Bookman Old Style"/>
              </w:rPr>
              <w:t>5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982"/>
    <w:rsid w:val="00056388"/>
    <w:rsid w:val="000B45FB"/>
    <w:rsid w:val="001005E8"/>
    <w:rsid w:val="00113556"/>
    <w:rsid w:val="001F0AF9"/>
    <w:rsid w:val="00293F9E"/>
    <w:rsid w:val="002E0401"/>
    <w:rsid w:val="002F69CC"/>
    <w:rsid w:val="003E2CDF"/>
    <w:rsid w:val="0054539E"/>
    <w:rsid w:val="005D035D"/>
    <w:rsid w:val="005E49B2"/>
    <w:rsid w:val="00604AB1"/>
    <w:rsid w:val="006312A6"/>
    <w:rsid w:val="00703CFA"/>
    <w:rsid w:val="007134B1"/>
    <w:rsid w:val="00856982"/>
    <w:rsid w:val="00866A1E"/>
    <w:rsid w:val="008E5CA9"/>
    <w:rsid w:val="00A23364"/>
    <w:rsid w:val="00A96028"/>
    <w:rsid w:val="00AC0389"/>
    <w:rsid w:val="00AE4648"/>
    <w:rsid w:val="00B62F53"/>
    <w:rsid w:val="00C44727"/>
    <w:rsid w:val="00CB5B2E"/>
    <w:rsid w:val="00CE149C"/>
    <w:rsid w:val="00D31447"/>
    <w:rsid w:val="00DB1C4D"/>
    <w:rsid w:val="00DB39E4"/>
    <w:rsid w:val="00DD2A72"/>
    <w:rsid w:val="00E267C4"/>
    <w:rsid w:val="00EA090C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  <w15:docId w15:val="{F98305FA-21BD-4B2F-B4F3-3898FB6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C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C4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ajenderkumar@kalindi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Tezu .</cp:lastModifiedBy>
  <cp:revision>21</cp:revision>
  <dcterms:created xsi:type="dcterms:W3CDTF">2021-10-09T16:08:00Z</dcterms:created>
  <dcterms:modified xsi:type="dcterms:W3CDTF">2025-08-30T19:06:00Z</dcterms:modified>
</cp:coreProperties>
</file>