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2D316">
      <w:pPr>
        <w:pStyle w:val="6"/>
        <w:spacing w:before="164" w:line="196" w:lineRule="auto"/>
        <w:ind w:left="2196"/>
        <w:rPr>
          <w:sz w:val="27"/>
          <w:szCs w:val="27"/>
        </w:rPr>
      </w:pPr>
      <w:r>
        <w:rPr>
          <w:b/>
          <w:bCs/>
          <w:sz w:val="27"/>
          <w:szCs w:val="27"/>
          <w:u w:val="single" w:color="auto"/>
        </w:rPr>
        <w:t>Curriculum</w:t>
      </w:r>
      <w:r>
        <w:rPr>
          <w:b/>
          <w:bCs/>
          <w:spacing w:val="13"/>
          <w:sz w:val="27"/>
          <w:szCs w:val="27"/>
          <w:u w:val="single" w:color="auto"/>
        </w:rPr>
        <w:t xml:space="preserve"> </w:t>
      </w:r>
      <w:r>
        <w:rPr>
          <w:b/>
          <w:bCs/>
          <w:sz w:val="27"/>
          <w:szCs w:val="27"/>
          <w:u w:val="single" w:color="auto"/>
        </w:rPr>
        <w:t>Plan</w:t>
      </w:r>
      <w:r>
        <w:rPr>
          <w:b/>
          <w:bCs/>
          <w:spacing w:val="13"/>
          <w:sz w:val="27"/>
          <w:szCs w:val="27"/>
          <w:u w:val="single" w:color="auto"/>
        </w:rPr>
        <w:t xml:space="preserve"> (</w:t>
      </w:r>
      <w:r>
        <w:rPr>
          <w:b/>
          <w:bCs/>
          <w:sz w:val="27"/>
          <w:szCs w:val="27"/>
          <w:u w:val="single" w:color="auto"/>
        </w:rPr>
        <w:t>Odd</w:t>
      </w:r>
      <w:r>
        <w:rPr>
          <w:b/>
          <w:bCs/>
          <w:spacing w:val="13"/>
          <w:sz w:val="27"/>
          <w:szCs w:val="27"/>
          <w:u w:val="single" w:color="auto"/>
        </w:rPr>
        <w:t xml:space="preserve"> </w:t>
      </w:r>
      <w:r>
        <w:rPr>
          <w:b/>
          <w:bCs/>
          <w:sz w:val="27"/>
          <w:szCs w:val="27"/>
          <w:u w:val="single" w:color="auto"/>
        </w:rPr>
        <w:t>Semester</w:t>
      </w:r>
      <w:r>
        <w:rPr>
          <w:b/>
          <w:bCs/>
          <w:spacing w:val="13"/>
          <w:sz w:val="27"/>
          <w:szCs w:val="27"/>
          <w:u w:val="single" w:color="auto"/>
        </w:rPr>
        <w:t xml:space="preserve"> 202</w:t>
      </w:r>
      <w:r>
        <w:rPr>
          <w:rFonts w:hint="default"/>
          <w:b/>
          <w:bCs/>
          <w:spacing w:val="13"/>
          <w:sz w:val="27"/>
          <w:szCs w:val="27"/>
          <w:u w:val="single" w:color="auto"/>
          <w:lang w:val="en-US"/>
        </w:rPr>
        <w:t>5</w:t>
      </w:r>
      <w:r>
        <w:rPr>
          <w:b/>
          <w:bCs/>
          <w:spacing w:val="13"/>
          <w:sz w:val="27"/>
          <w:szCs w:val="27"/>
          <w:u w:val="single" w:color="auto"/>
        </w:rPr>
        <w:t>-2</w:t>
      </w:r>
      <w:r>
        <w:rPr>
          <w:rFonts w:hint="default"/>
          <w:b/>
          <w:bCs/>
          <w:spacing w:val="13"/>
          <w:sz w:val="27"/>
          <w:szCs w:val="27"/>
          <w:u w:val="single" w:color="auto"/>
          <w:lang w:val="en-US"/>
        </w:rPr>
        <w:t>6</w:t>
      </w:r>
      <w:r>
        <w:rPr>
          <w:b/>
          <w:bCs/>
          <w:spacing w:val="13"/>
          <w:sz w:val="27"/>
          <w:szCs w:val="27"/>
          <w:u w:val="single" w:color="auto"/>
        </w:rPr>
        <w:t>)</w:t>
      </w:r>
    </w:p>
    <w:p w14:paraId="01A7B0DE">
      <w:pPr>
        <w:rPr>
          <w:rFonts w:ascii="Arial"/>
          <w:sz w:val="21"/>
        </w:rPr>
      </w:pPr>
    </w:p>
    <w:p w14:paraId="2F239800">
      <w:pPr>
        <w:spacing w:line="241" w:lineRule="auto"/>
        <w:rPr>
          <w:rFonts w:ascii="Arial"/>
          <w:sz w:val="21"/>
        </w:rPr>
      </w:pPr>
    </w:p>
    <w:p w14:paraId="44763D81">
      <w:pPr>
        <w:spacing w:line="241" w:lineRule="auto"/>
        <w:rPr>
          <w:rFonts w:ascii="Arial"/>
          <w:sz w:val="21"/>
        </w:rPr>
      </w:pPr>
    </w:p>
    <w:p w14:paraId="5E37B68B">
      <w:pPr>
        <w:pStyle w:val="6"/>
        <w:spacing w:before="63" w:line="229" w:lineRule="auto"/>
        <w:ind w:left="7"/>
      </w:pPr>
      <w:r>
        <w:rPr>
          <w:b/>
          <w:bCs/>
        </w:rPr>
        <w:t>Teacher Name:  Dr. Bhairo Na</w:t>
      </w:r>
      <w:r>
        <w:rPr>
          <w:b/>
          <w:bCs/>
          <w:spacing w:val="-1"/>
        </w:rPr>
        <w:t>th Jaiswal</w:t>
      </w:r>
    </w:p>
    <w:p w14:paraId="67B1BF0F">
      <w:pPr>
        <w:pStyle w:val="10"/>
        <w:spacing w:line="506" w:lineRule="exact"/>
        <w:ind w:left="231"/>
        <w:rPr>
          <w:b/>
          <w:sz w:val="16"/>
          <w:szCs w:val="16"/>
        </w:rPr>
      </w:pPr>
      <w:r>
        <w:rPr>
          <w:b/>
          <w:bCs/>
          <w:spacing w:val="-1"/>
        </w:rPr>
        <w:t>Paper name:</w:t>
      </w:r>
      <w:r>
        <w:rPr>
          <w:rFonts w:hint="default"/>
          <w:b/>
          <w:bCs/>
          <w:spacing w:val="-1"/>
          <w:lang w:val="en-US"/>
        </w:rPr>
        <w:t xml:space="preserve"> </w:t>
      </w:r>
      <w:r>
        <w:rPr>
          <w:b/>
          <w:spacing w:val="-2"/>
          <w:sz w:val="16"/>
          <w:szCs w:val="16"/>
        </w:rPr>
        <w:t>ENVIRONMENTAL</w:t>
      </w:r>
    </w:p>
    <w:p w14:paraId="08DBC209">
      <w:pPr>
        <w:pStyle w:val="10"/>
        <w:spacing w:line="506" w:lineRule="exact"/>
        <w:ind w:left="231"/>
        <w:rPr>
          <w:rFonts w:hint="default"/>
          <w:sz w:val="22"/>
          <w:szCs w:val="22"/>
          <w:lang w:val="en-US"/>
        </w:rPr>
      </w:pPr>
      <w:r>
        <w:rPr>
          <w:b/>
          <w:spacing w:val="-4"/>
          <w:sz w:val="16"/>
          <w:szCs w:val="16"/>
        </w:rPr>
        <w:t>IMPACT</w:t>
      </w:r>
      <w:r>
        <w:rPr>
          <w:b/>
          <w:spacing w:val="-20"/>
          <w:sz w:val="16"/>
          <w:szCs w:val="16"/>
        </w:rPr>
        <w:t xml:space="preserve"> </w:t>
      </w:r>
      <w:r>
        <w:rPr>
          <w:b/>
          <w:spacing w:val="-4"/>
          <w:sz w:val="16"/>
          <w:szCs w:val="16"/>
        </w:rPr>
        <w:t>AND</w:t>
      </w:r>
      <w:r>
        <w:rPr>
          <w:b/>
          <w:spacing w:val="-24"/>
          <w:sz w:val="16"/>
          <w:szCs w:val="16"/>
        </w:rPr>
        <w:t xml:space="preserve"> </w:t>
      </w:r>
      <w:r>
        <w:rPr>
          <w:rFonts w:hint="default"/>
          <w:b/>
          <w:spacing w:val="-24"/>
          <w:sz w:val="16"/>
          <w:szCs w:val="16"/>
          <w:lang w:val="en-US"/>
        </w:rPr>
        <w:t xml:space="preserve">  </w:t>
      </w:r>
      <w:bookmarkStart w:id="0" w:name="_GoBack"/>
      <w:bookmarkEnd w:id="0"/>
      <w:r>
        <w:rPr>
          <w:b/>
          <w:spacing w:val="-4"/>
          <w:sz w:val="16"/>
          <w:szCs w:val="16"/>
        </w:rPr>
        <w:t xml:space="preserve">RISK </w:t>
      </w:r>
      <w:r>
        <w:rPr>
          <w:b/>
          <w:spacing w:val="-2"/>
          <w:sz w:val="16"/>
          <w:szCs w:val="16"/>
        </w:rPr>
        <w:t>ASSESSMENT</w:t>
      </w:r>
    </w:p>
    <w:p w14:paraId="29895DC5">
      <w:pPr>
        <w:pStyle w:val="6"/>
        <w:spacing w:before="258" w:line="187" w:lineRule="auto"/>
        <w:ind w:left="8"/>
        <w:rPr>
          <w:rFonts w:hint="default"/>
          <w:lang w:val="en-US"/>
        </w:rPr>
      </w:pPr>
      <w:r>
        <w:rPr>
          <w:b/>
          <w:bCs/>
        </w:rPr>
        <w:t>Class type: B.A (</w:t>
      </w:r>
      <w:r>
        <w:rPr>
          <w:rFonts w:hint="default"/>
          <w:b/>
          <w:bCs/>
          <w:lang w:val="en-US"/>
        </w:rPr>
        <w:t xml:space="preserve"> SEC</w:t>
      </w:r>
      <w:r>
        <w:rPr>
          <w:b/>
          <w:bCs/>
          <w:spacing w:val="-1"/>
        </w:rPr>
        <w:t xml:space="preserve"> Economics,</w:t>
      </w:r>
      <w:r>
        <w:rPr>
          <w:b/>
          <w:bCs/>
          <w:spacing w:val="16"/>
          <w:w w:val="101"/>
        </w:rPr>
        <w:t xml:space="preserve"> </w:t>
      </w:r>
      <w:r>
        <w:rPr>
          <w:b/>
          <w:bCs/>
          <w:spacing w:val="-1"/>
        </w:rPr>
        <w:t>Semester-</w:t>
      </w:r>
      <w:r>
        <w:rPr>
          <w:rFonts w:hint="default"/>
          <w:b/>
          <w:bCs/>
          <w:spacing w:val="-1"/>
          <w:lang w:val="en-US"/>
        </w:rPr>
        <w:t>V</w:t>
      </w:r>
    </w:p>
    <w:p w14:paraId="3C9FA027">
      <w:pPr>
        <w:pStyle w:val="6"/>
        <w:spacing w:before="253" w:line="188" w:lineRule="auto"/>
        <w:ind w:left="5"/>
      </w:pPr>
      <w:r>
        <w:rPr>
          <w:b/>
          <w:bCs/>
          <w:spacing w:val="-1"/>
        </w:rPr>
        <w:t>Paper shared with: None</w:t>
      </w:r>
    </w:p>
    <w:p w14:paraId="6799753E">
      <w:pPr>
        <w:spacing w:before="88"/>
      </w:pPr>
    </w:p>
    <w:p w14:paraId="215CBEC7">
      <w:pPr>
        <w:spacing w:before="87"/>
      </w:pPr>
    </w:p>
    <w:tbl>
      <w:tblPr>
        <w:tblStyle w:val="7"/>
        <w:tblW w:w="9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"/>
        <w:gridCol w:w="4500"/>
        <w:gridCol w:w="7"/>
        <w:gridCol w:w="2546"/>
        <w:gridCol w:w="7"/>
        <w:gridCol w:w="2719"/>
        <w:gridCol w:w="7"/>
      </w:tblGrid>
      <w:tr w14:paraId="623C5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614" w:hRule="atLeast"/>
        </w:trPr>
        <w:tc>
          <w:tcPr>
            <w:tcW w:w="4507" w:type="dxa"/>
            <w:gridSpan w:val="2"/>
            <w:vAlign w:val="top"/>
          </w:tcPr>
          <w:p w14:paraId="691E7FA4">
            <w:pPr>
              <w:spacing w:before="61" w:line="229" w:lineRule="auto"/>
              <w:ind w:left="115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Unit to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be taken</w:t>
            </w:r>
          </w:p>
        </w:tc>
        <w:tc>
          <w:tcPr>
            <w:tcW w:w="2553" w:type="dxa"/>
            <w:gridSpan w:val="2"/>
            <w:vAlign w:val="top"/>
          </w:tcPr>
          <w:p w14:paraId="25601A26">
            <w:pPr>
              <w:spacing w:before="62" w:line="242" w:lineRule="auto"/>
              <w:ind w:left="111" w:right="253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Month wise schedule to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be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2"/>
                <w:szCs w:val="22"/>
              </w:rPr>
              <w:t>followed</w:t>
            </w:r>
          </w:p>
        </w:tc>
        <w:tc>
          <w:tcPr>
            <w:tcW w:w="2726" w:type="dxa"/>
            <w:gridSpan w:val="2"/>
            <w:vAlign w:val="top"/>
          </w:tcPr>
          <w:p w14:paraId="6F92E68C">
            <w:pPr>
              <w:spacing w:before="61" w:line="187" w:lineRule="auto"/>
              <w:ind w:left="112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Tests/Assignments/</w:t>
            </w:r>
          </w:p>
          <w:p w14:paraId="76F0B4A6">
            <w:pPr>
              <w:spacing w:before="52" w:line="229" w:lineRule="auto"/>
              <w:ind w:left="109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</w:rPr>
              <w:t>Presentation/Revision etc.</w:t>
            </w:r>
          </w:p>
        </w:tc>
      </w:tr>
      <w:tr w14:paraId="06FDC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183" w:hRule="atLeast"/>
        </w:trPr>
        <w:tc>
          <w:tcPr>
            <w:tcW w:w="4507" w:type="dxa"/>
            <w:gridSpan w:val="2"/>
            <w:vAlign w:val="top"/>
          </w:tcPr>
          <w:p w14:paraId="271E631C">
            <w:pPr>
              <w:tabs>
                <w:tab w:val="left" w:pos="14419"/>
              </w:tabs>
              <w:spacing w:before="349" w:line="550" w:lineRule="exact"/>
              <w:ind w:left="371" w:right="0" w:firstLin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pacing w:val="-2"/>
                <w:sz w:val="16"/>
                <w:szCs w:val="16"/>
              </w:rPr>
              <w:t>Practical</w:t>
            </w:r>
            <w:r>
              <w:rPr>
                <w:b/>
                <w:sz w:val="16"/>
                <w:szCs w:val="16"/>
              </w:rPr>
              <w:tab/>
            </w:r>
            <w:r>
              <w:rPr>
                <w:b/>
                <w:sz w:val="16"/>
                <w:szCs w:val="16"/>
              </w:rPr>
              <w:t>(02</w:t>
            </w:r>
            <w:r>
              <w:rPr>
                <w:b/>
                <w:spacing w:val="-16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Credits:</w:t>
            </w:r>
            <w:r>
              <w:rPr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60</w:t>
            </w:r>
            <w:r>
              <w:rPr>
                <w:b/>
                <w:spacing w:val="-14"/>
                <w:sz w:val="16"/>
                <w:szCs w:val="16"/>
              </w:rPr>
              <w:t xml:space="preserve"> </w:t>
            </w:r>
            <w:r>
              <w:rPr>
                <w:b/>
                <w:spacing w:val="-2"/>
                <w:sz w:val="16"/>
                <w:szCs w:val="16"/>
              </w:rPr>
              <w:t>hours)</w:t>
            </w:r>
          </w:p>
          <w:p w14:paraId="0587E90B">
            <w:pPr>
              <w:pStyle w:val="9"/>
              <w:numPr>
                <w:ilvl w:val="0"/>
                <w:numId w:val="1"/>
              </w:numPr>
              <w:tabs>
                <w:tab w:val="left" w:pos="1558"/>
              </w:tabs>
              <w:spacing w:before="0" w:after="0" w:line="547" w:lineRule="exact"/>
              <w:ind w:left="1558" w:right="0" w:hanging="701"/>
              <w:jc w:val="left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Based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on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the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given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project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details,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classify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them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as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Category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A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and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Category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BI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and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B2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4"/>
                <w:sz w:val="16"/>
                <w:szCs w:val="16"/>
              </w:rPr>
              <w:t>projects.</w:t>
            </w:r>
          </w:p>
          <w:p w14:paraId="4C61EB04">
            <w:pPr>
              <w:pStyle w:val="9"/>
              <w:numPr>
                <w:ilvl w:val="0"/>
                <w:numId w:val="1"/>
              </w:numPr>
              <w:tabs>
                <w:tab w:val="left" w:pos="1556"/>
                <w:tab w:val="left" w:pos="1558"/>
                <w:tab w:val="left" w:pos="3291"/>
                <w:tab w:val="left" w:pos="4173"/>
                <w:tab w:val="left" w:pos="7195"/>
                <w:tab w:val="left" w:pos="8648"/>
                <w:tab w:val="left" w:pos="11738"/>
                <w:tab w:val="left" w:pos="13327"/>
                <w:tab w:val="left" w:pos="16041"/>
                <w:tab w:val="left" w:pos="18125"/>
              </w:tabs>
              <w:spacing w:before="2" w:after="0" w:line="237" w:lineRule="auto"/>
              <w:ind w:left="1556" w:right="438" w:hanging="707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Prepare</w:t>
            </w:r>
            <w:r>
              <w:rPr>
                <w:sz w:val="16"/>
                <w:szCs w:val="16"/>
              </w:rPr>
              <w:tab/>
            </w:r>
            <w:r>
              <w:rPr>
                <w:spacing w:val="-4"/>
                <w:sz w:val="16"/>
                <w:szCs w:val="16"/>
              </w:rPr>
              <w:t>the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scope</w:t>
            </w:r>
            <w:r>
              <w:rPr>
                <w:spacing w:val="8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8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z w:val="16"/>
                <w:szCs w:val="16"/>
              </w:rPr>
              <w:tab/>
            </w:r>
            <w:r>
              <w:rPr>
                <w:spacing w:val="-2"/>
                <w:sz w:val="16"/>
                <w:szCs w:val="16"/>
              </w:rPr>
              <w:t>recent</w:t>
            </w:r>
            <w:r>
              <w:rPr>
                <w:sz w:val="16"/>
                <w:szCs w:val="16"/>
              </w:rPr>
              <w:tab/>
            </w:r>
            <w:r>
              <w:rPr>
                <w:spacing w:val="-2"/>
                <w:sz w:val="16"/>
                <w:szCs w:val="16"/>
              </w:rPr>
              <w:t>developmental</w:t>
            </w:r>
            <w:r>
              <w:rPr>
                <w:sz w:val="16"/>
                <w:szCs w:val="16"/>
              </w:rPr>
              <w:tab/>
            </w:r>
            <w:r>
              <w:rPr>
                <w:spacing w:val="-2"/>
                <w:sz w:val="16"/>
                <w:szCs w:val="16"/>
              </w:rPr>
              <w:t>project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of</w:t>
            </w:r>
            <w:r>
              <w:rPr>
                <w:spacing w:val="8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Category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A</w:t>
            </w:r>
            <w:r>
              <w:rPr>
                <w:spacing w:val="8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which</w:t>
            </w:r>
            <w:r>
              <w:rPr>
                <w:sz w:val="16"/>
                <w:szCs w:val="16"/>
              </w:rPr>
              <w:tab/>
            </w:r>
            <w:r>
              <w:rPr>
                <w:spacing w:val="-10"/>
                <w:sz w:val="16"/>
                <w:szCs w:val="16"/>
              </w:rPr>
              <w:t xml:space="preserve">received </w:t>
            </w:r>
            <w:r>
              <w:rPr>
                <w:sz w:val="16"/>
                <w:szCs w:val="16"/>
              </w:rPr>
              <w:t>Environmental Clearance.</w:t>
            </w:r>
          </w:p>
          <w:p w14:paraId="5A90E456">
            <w:pPr>
              <w:pStyle w:val="9"/>
              <w:numPr>
                <w:ilvl w:val="0"/>
                <w:numId w:val="1"/>
              </w:numPr>
              <w:tabs>
                <w:tab w:val="left" w:pos="1551"/>
                <w:tab w:val="left" w:pos="1567"/>
              </w:tabs>
              <w:spacing w:before="2" w:after="0" w:line="237" w:lineRule="auto"/>
              <w:ind w:left="1567" w:right="416" w:hanging="72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prepare</w:t>
            </w:r>
            <w:r>
              <w:rPr>
                <w:spacing w:val="3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 questionnaire</w:t>
            </w:r>
            <w:r>
              <w:rPr>
                <w:spacing w:val="4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compilation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primary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data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 study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scope of the project based on public participation.</w:t>
            </w:r>
          </w:p>
          <w:p w14:paraId="0C3F3B44">
            <w:pPr>
              <w:pStyle w:val="9"/>
              <w:numPr>
                <w:ilvl w:val="0"/>
                <w:numId w:val="1"/>
              </w:numPr>
              <w:tabs>
                <w:tab w:val="left" w:pos="1571"/>
              </w:tabs>
              <w:spacing w:before="0" w:after="0" w:line="547" w:lineRule="exact"/>
              <w:ind w:left="1571" w:right="0" w:hanging="737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Identify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impacts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due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Mining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Project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using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checklist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method.</w:t>
            </w:r>
          </w:p>
          <w:p w14:paraId="616F33D7">
            <w:pPr>
              <w:pStyle w:val="9"/>
              <w:numPr>
                <w:ilvl w:val="0"/>
                <w:numId w:val="1"/>
              </w:numPr>
              <w:tabs>
                <w:tab w:val="left" w:pos="1558"/>
              </w:tabs>
              <w:spacing w:before="0" w:after="0" w:line="547" w:lineRule="exact"/>
              <w:ind w:left="1558" w:right="0" w:hanging="721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Based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on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the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impacts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identified</w:t>
            </w:r>
            <w:r>
              <w:rPr>
                <w:spacing w:val="2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in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Activity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4,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formulate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mitigating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measures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ior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the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project.</w:t>
            </w:r>
          </w:p>
          <w:p w14:paraId="789A9D4F">
            <w:pPr>
              <w:pStyle w:val="9"/>
              <w:numPr>
                <w:ilvl w:val="0"/>
                <w:numId w:val="1"/>
              </w:numPr>
              <w:tabs>
                <w:tab w:val="left" w:pos="1558"/>
                <w:tab w:val="left" w:pos="1562"/>
              </w:tabs>
              <w:spacing w:before="2" w:after="0" w:line="237" w:lineRule="auto"/>
              <w:ind w:left="1562" w:right="382" w:hanging="723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Determine the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impacts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due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to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large-scale hydropower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project in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given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state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using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matrix method and geo-spatial data,</w:t>
            </w:r>
          </w:p>
          <w:p w14:paraId="3D21234F">
            <w:pPr>
              <w:pStyle w:val="9"/>
              <w:numPr>
                <w:ilvl w:val="0"/>
                <w:numId w:val="1"/>
              </w:numPr>
              <w:tabs>
                <w:tab w:val="left" w:pos="1558"/>
              </w:tabs>
              <w:spacing w:before="0" w:after="0" w:line="547" w:lineRule="exact"/>
              <w:ind w:left="1558" w:right="0" w:hanging="716"/>
              <w:jc w:val="left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Prepare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an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environmental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management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plan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for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mining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project.</w:t>
            </w:r>
          </w:p>
          <w:p w14:paraId="15A7DE0A">
            <w:pPr>
              <w:pStyle w:val="9"/>
              <w:numPr>
                <w:ilvl w:val="0"/>
                <w:numId w:val="1"/>
              </w:numPr>
              <w:tabs>
                <w:tab w:val="left" w:pos="1551"/>
              </w:tabs>
              <w:spacing w:before="0" w:after="0" w:line="547" w:lineRule="exact"/>
              <w:ind w:left="1551" w:right="0" w:hanging="702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conduct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public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hearing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2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any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project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prepare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draft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for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process.</w:t>
            </w:r>
          </w:p>
          <w:p w14:paraId="0D3A82CA">
            <w:pPr>
              <w:pStyle w:val="9"/>
              <w:numPr>
                <w:ilvl w:val="0"/>
                <w:numId w:val="1"/>
              </w:numPr>
              <w:tabs>
                <w:tab w:val="left" w:pos="1558"/>
              </w:tabs>
              <w:spacing w:before="0" w:after="0" w:line="547" w:lineRule="exact"/>
              <w:ind w:left="1558" w:right="0" w:hanging="71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2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brief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life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cycle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assessment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smartphone.</w:t>
            </w:r>
          </w:p>
          <w:p w14:paraId="0D62B452">
            <w:pPr>
              <w:pStyle w:val="9"/>
              <w:numPr>
                <w:ilvl w:val="0"/>
                <w:numId w:val="1"/>
              </w:numPr>
              <w:tabs>
                <w:tab w:val="left" w:pos="1557"/>
              </w:tabs>
              <w:spacing w:before="0" w:after="0" w:line="550" w:lineRule="exact"/>
              <w:ind w:left="1557" w:right="0" w:hanging="7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Prepare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briefEIA</w:t>
            </w:r>
            <w:r>
              <w:rPr>
                <w:spacing w:val="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report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River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Valley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Project.</w:t>
            </w:r>
          </w:p>
          <w:p w14:paraId="47229FF5">
            <w:pPr>
              <w:pStyle w:val="3"/>
              <w:spacing w:before="313"/>
              <w:rPr>
                <w:sz w:val="16"/>
                <w:szCs w:val="16"/>
              </w:rPr>
            </w:pPr>
            <w:r>
              <w:rPr>
                <w:spacing w:val="-6"/>
                <w:sz w:val="16"/>
                <w:szCs w:val="16"/>
              </w:rPr>
              <w:t>Teaching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learning</w:t>
            </w:r>
            <w:r>
              <w:rPr>
                <w:spacing w:val="-7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interface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for</w:t>
            </w:r>
            <w:r>
              <w:rPr>
                <w:spacing w:val="-1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practical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skills</w:t>
            </w:r>
          </w:p>
          <w:p w14:paraId="16E08F1E">
            <w:pPr>
              <w:pStyle w:val="6"/>
              <w:tabs>
                <w:tab w:val="left" w:pos="9630"/>
              </w:tabs>
              <w:spacing w:before="18" w:line="237" w:lineRule="auto"/>
              <w:ind w:left="119" w:right="610" w:firstLin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impart training on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technical and analytical skills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related to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the</w:t>
            </w:r>
            <w:r>
              <w:rPr>
                <w:spacing w:val="-2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course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objectives, a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wide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range</w:t>
            </w:r>
            <w:r>
              <w:rPr>
                <w:spacing w:val="-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 learning methods will</w:t>
            </w:r>
            <w:r>
              <w:rPr>
                <w:spacing w:val="-2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be</w:t>
            </w:r>
            <w:r>
              <w:rPr>
                <w:spacing w:val="-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used, including (a)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laboratory practicals; (b)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iield-work exercises;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(c) customized exercises based on available datal</w:t>
            </w:r>
            <w:r>
              <w:rPr>
                <w:sz w:val="16"/>
                <w:szCs w:val="16"/>
              </w:rPr>
              <w:tab/>
            </w:r>
            <w:r>
              <w:rPr>
                <w:spacing w:val="-2"/>
                <w:sz w:val="16"/>
                <w:szCs w:val="16"/>
              </w:rPr>
              <w:t>survey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analyses;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and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(e)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developing</w:t>
            </w:r>
            <w:r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case</w:t>
            </w:r>
            <w:r>
              <w:rPr>
                <w:spacing w:val="-28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studies;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(1)</w:t>
            </w:r>
          </w:p>
          <w:p w14:paraId="1E5256AC">
            <w:pPr>
              <w:spacing w:before="67"/>
              <w:ind w:left="59" w:righ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page">
                        <wp:posOffset>25400</wp:posOffset>
                      </wp:positionH>
                      <wp:positionV relativeFrom="page">
                        <wp:posOffset>222250</wp:posOffset>
                      </wp:positionV>
                      <wp:extent cx="16148050" cy="19488150"/>
                      <wp:effectExtent l="0" t="0" r="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48050" cy="19488150"/>
                                <a:chOff x="0" y="0"/>
                                <a:chExt cx="16148050" cy="19488150"/>
                              </a:xfrm>
                            </wpg:grpSpPr>
                            <wps:wsp>
                              <wps:cNvPr id="2" name="Graphic 12"/>
                              <wps:cNvSpPr/>
                              <wps:spPr>
                                <a:xfrm>
                                  <a:off x="16132175" y="25400"/>
                                  <a:ext cx="1270" cy="19462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462750">
                                      <a:moveTo>
                                        <a:pt x="0" y="1946274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3" name="Graphic 13"/>
                              <wps:cNvSpPr/>
                              <wps:spPr>
                                <a:xfrm>
                                  <a:off x="0" y="3174"/>
                                  <a:ext cx="161480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48050">
                                      <a:moveTo>
                                        <a:pt x="0" y="0"/>
                                      </a:moveTo>
                                      <a:lnTo>
                                        <a:pt x="16148047" y="0"/>
                                      </a:lnTo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pt;margin-top:17.5pt;height:1534.5pt;width:1271.5pt;mso-position-horizontal-relative:page;mso-position-vertical-relative:page;z-index:-251657216;mso-width-relative:page;mso-height-relative:page;" coordsize="16148050,19488150" o:gfxdata="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CIkKVh2QAAAAoB&#10;AAAPAAAAAAAAAAEAIAAAACIAAABkcnMvZG93bnJldi54bWxQSwECFAAUAAAACACHTuJALdiJPcUC&#10;AABgCAAADgAAAAAAAAABACAAAAAoAQAAZHJzL2Uyb0RvYy54bWxQSwUGAAAAAAYABgBZAQAAXwYA&#10;AAAA&#10;">
                      <o:lock v:ext="edit" aspectratio="f"/>
                      <v:shape id="Graphic 12" o:spid="_x0000_s1026" o:spt="100" style="position:absolute;left:16132175;top:25400;height:19462750;width:1270;" filled="f" stroked="t" coordsize="1,19462750" o:gfxdata="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wNu574A&#10;AADaAAAADwAAAAAAAAABACAAAAAiAAAAZHJzL2Rvd25yZXYueG1sUEsBAhQAFAAAAAgAh07iQDMv&#10;BZ47AAAAOQAAABAAAAAAAAAAAQAgAAAADQEAAGRycy9zaGFwZXhtbC54bWxQSwUGAAAAAAYABgBb&#10;AQAAtwMAAAAA&#10;" path="m0,19462747l0,0e">
                        <v:fill on="f" focussize="0,0"/>
                        <v:stroke weight="0.4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  <v:shape id="Graphic 13" o:spid="_x0000_s1026" o:spt="100" style="position:absolute;left:0;top:3174;height:1270;width:16148050;" filled="f" stroked="t" coordsize="16148050,1" o:gfxdata="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aRD6vQAA&#10;ANoAAAAPAAAAAAAAAAEAIAAAACIAAABkcnMvZG93bnJldi54bWxQSwECFAAUAAAACACHTuJAMy8F&#10;njsAAAA5AAAAEAAAAAAAAAABACAAAAAMAQAAZHJzL3NoYXBleG1sLnhtbFBLBQYAAAAABgAGAFsB&#10;AAC2AwAAAAA=&#10;" path="m0,0l16148047,0e">
                        <v:fill on="f" focussize="0,0"/>
                        <v:stroke weight="0.49992125984252pt" color="#000000" joinstyle="round"/>
                        <v:imagedata o:title=""/>
                        <o:lock v:ext="edit" aspectratio="f"/>
                        <v:textbox inset="0mm,0mm,0mm,0mm"/>
                      </v:shape>
                    </v:group>
                  </w:pict>
                </mc:Fallback>
              </mc:AlternateContent>
            </w:r>
            <w:r>
              <w:rPr>
                <w:spacing w:val="-8"/>
                <w:sz w:val="16"/>
                <w:szCs w:val="16"/>
              </w:rPr>
              <w:t>demonstration</w:t>
            </w:r>
            <w:r>
              <w:rPr>
                <w:spacing w:val="-15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and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critical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analyses;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and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(h)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experiential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learning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individually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and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collectively.</w:t>
            </w:r>
          </w:p>
          <w:p w14:paraId="5C2B9C8C">
            <w:pPr>
              <w:pStyle w:val="6"/>
              <w:spacing w:before="632"/>
              <w:rPr>
                <w:sz w:val="16"/>
                <w:szCs w:val="16"/>
              </w:rPr>
            </w:pPr>
          </w:p>
          <w:p w14:paraId="72E02A0E">
            <w:pPr>
              <w:pStyle w:val="2"/>
              <w:spacing w:line="632" w:lineRule="exact"/>
              <w:ind w:left="63"/>
              <w:jc w:val="both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Prospective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Sectors:</w:t>
            </w:r>
          </w:p>
          <w:p w14:paraId="0BD7888A">
            <w:pPr>
              <w:spacing w:before="9" w:line="230" w:lineRule="auto"/>
              <w:ind w:left="50" w:right="137" w:firstLine="2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</w:t>
            </w:r>
            <w:r>
              <w:rPr>
                <w:spacing w:val="-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per the Ministry of Environment, Forests, &amp;</w:t>
            </w:r>
            <w:r>
              <w:rPr>
                <w:spacing w:val="-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Climate Change (MoEF&amp;CC), Govt. of India, -30 sectors requée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EIA for Environmental Clearance before any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project activity. Some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of</w:t>
            </w:r>
            <w:r>
              <w:rPr>
                <w:spacing w:val="-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them include </w:t>
            </w:r>
            <w:r>
              <w:rPr>
                <w:spacing w:val="-10"/>
                <w:sz w:val="16"/>
                <w:szCs w:val="16"/>
              </w:rPr>
              <w:t>Mining,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Oil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and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gas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exploration,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development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&amp;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production,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River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valley,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hydel,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drainage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and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 xml:space="preserve">irrigation </w:t>
            </w:r>
            <w:r>
              <w:rPr>
                <w:sz w:val="16"/>
                <w:szCs w:val="16"/>
              </w:rPr>
              <w:t xml:space="preserve">projects, thermal Power plants, Nuclear power projects, Coal washeries, Mineral, Metallurgical industries, Cement plants, Petroleum industry, Coke oven plants, Asbestos milling, Chlor-alkali industry, Soda ash Industry, Chemical fertilizers, Pesticides industry, Synthetic organic chemicals </w:t>
            </w:r>
            <w:r>
              <w:rPr>
                <w:spacing w:val="-10"/>
                <w:sz w:val="16"/>
                <w:szCs w:val="16"/>
              </w:rPr>
              <w:t>industry,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Distilleries,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Integrated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paint industry, Pulp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&amp;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paper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industry, Induction/arc furnaces,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>Air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pacing w:val="-10"/>
                <w:sz w:val="16"/>
                <w:szCs w:val="16"/>
              </w:rPr>
              <w:t xml:space="preserve">ports, </w:t>
            </w:r>
            <w:r>
              <w:rPr>
                <w:sz w:val="16"/>
                <w:szCs w:val="16"/>
              </w:rPr>
              <w:t>All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ship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breaking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yards,</w:t>
            </w:r>
            <w:r>
              <w:rPr>
                <w:spacing w:val="-3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Industrial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estates,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Common</w:t>
            </w:r>
            <w:r>
              <w:rPr>
                <w:spacing w:val="-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hazardous</w:t>
            </w:r>
            <w:r>
              <w:rPr>
                <w:spacing w:val="-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waste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treatment,</w:t>
            </w:r>
            <w:r>
              <w:rPr>
                <w:spacing w:val="-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storage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disposal facilities,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Highways,</w:t>
            </w:r>
            <w:r>
              <w:rPr>
                <w:spacing w:val="-1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railways,</w:t>
            </w:r>
            <w:r>
              <w:rPr>
                <w:spacing w:val="-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transport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terminals,</w:t>
            </w:r>
            <w:r>
              <w:rPr>
                <w:spacing w:val="-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mass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rapid</w:t>
            </w:r>
            <w:r>
              <w:rPr>
                <w:spacing w:val="-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transport</w:t>
            </w:r>
            <w:r>
              <w:rPr>
                <w:spacing w:val="-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systems,</w:t>
            </w:r>
            <w:r>
              <w:rPr>
                <w:spacing w:val="-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Building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and</w:t>
            </w:r>
            <w:r>
              <w:rPr>
                <w:spacing w:val="-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large </w:t>
            </w:r>
            <w:r>
              <w:rPr>
                <w:spacing w:val="-6"/>
                <w:sz w:val="16"/>
                <w:szCs w:val="16"/>
              </w:rPr>
              <w:t>construction projects,</w:t>
            </w:r>
            <w:r>
              <w:rPr>
                <w:spacing w:val="-25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Townships,</w:t>
            </w:r>
            <w:r>
              <w:rPr>
                <w:spacing w:val="-18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and</w:t>
            </w:r>
            <w:r>
              <w:rPr>
                <w:spacing w:val="-24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area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development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>projects.</w:t>
            </w:r>
          </w:p>
          <w:p w14:paraId="3DFD047B">
            <w:pPr>
              <w:pStyle w:val="8"/>
              <w:spacing w:before="33" w:line="201" w:lineRule="auto"/>
              <w:ind w:left="144"/>
            </w:pPr>
          </w:p>
        </w:tc>
        <w:tc>
          <w:tcPr>
            <w:tcW w:w="2553" w:type="dxa"/>
            <w:gridSpan w:val="2"/>
            <w:vAlign w:val="top"/>
          </w:tcPr>
          <w:p w14:paraId="6D8D0F25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August</w:t>
            </w:r>
            <w:r>
              <w:rPr>
                <w:rFonts w:ascii="Times New Roman" w:hAnsi="Times New Roman" w:eastAsia="Times New Roman" w:cs="Times New Roman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(Week 4)</w:t>
            </w:r>
          </w:p>
          <w:p w14:paraId="2C948060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4D0CCD9E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11C64B1E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47B216C9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059649CF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410FD8C6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09D59AAA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4320B6EE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1B7F3AD2">
            <w:pPr>
              <w:spacing w:before="48" w:line="191" w:lineRule="auto"/>
              <w:ind w:left="109"/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</w:pPr>
          </w:p>
          <w:p w14:paraId="0BB49291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  <w:t>September (4)</w:t>
            </w:r>
          </w:p>
          <w:p w14:paraId="3332A1CD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6C588DA1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34A7FCF0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4A0159FB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493588DF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0EF66756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  <w:t>October (4)</w:t>
            </w:r>
          </w:p>
          <w:p w14:paraId="6C173D0D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7D7D188C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4B539D3C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  <w:t>November (4)</w:t>
            </w:r>
          </w:p>
          <w:p w14:paraId="018917DD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1A7C4132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155BBEED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6DFC332F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2AA9B620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3F67A7ED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7A3201E5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  <w:p w14:paraId="01E74F90">
            <w:pPr>
              <w:spacing w:before="48" w:line="191" w:lineRule="auto"/>
              <w:ind w:left="109"/>
              <w:rPr>
                <w:rFonts w:hint="default" w:ascii="Times New Roman" w:hAnsi="Times New Roman" w:eastAsia="Times New Roman" w:cs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2726" w:type="dxa"/>
            <w:gridSpan w:val="2"/>
            <w:tcBorders>
              <w:bottom w:val="nil"/>
            </w:tcBorders>
            <w:vAlign w:val="top"/>
          </w:tcPr>
          <w:p w14:paraId="74B783D4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 Assignment (2week) September</w:t>
            </w:r>
          </w:p>
          <w:p w14:paraId="50723BCB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44E46FFD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Survey1 (1 week) September</w:t>
            </w:r>
          </w:p>
          <w:p w14:paraId="76D6990B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Survey 2 (2week) October</w:t>
            </w:r>
          </w:p>
          <w:p w14:paraId="3F134AF9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5379DE8C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>Presentation (3week)  October</w:t>
            </w:r>
          </w:p>
          <w:p w14:paraId="44D89482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5AC7C5AF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Viva (2week) October</w:t>
            </w:r>
          </w:p>
          <w:p w14:paraId="3BE353BC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  <w:t xml:space="preserve"> Group Disscussion  November</w:t>
            </w:r>
          </w:p>
          <w:p w14:paraId="349C1948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646F0346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6D597F8D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13B0B499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2542849F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474E87BA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71C0D954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18B2D00A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617CB3C2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03D8ABFF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4FA012CF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07924A6E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4D96256D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474C6AC8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  <w:p w14:paraId="75EEE57C">
            <w:pPr>
              <w:spacing w:line="232" w:lineRule="auto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/>
              </w:rPr>
            </w:pPr>
          </w:p>
        </w:tc>
      </w:tr>
      <w:tr w14:paraId="08687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7" w:type="dxa"/>
          <w:trHeight w:val="2009" w:hRule="atLeast"/>
        </w:trPr>
        <w:tc>
          <w:tcPr>
            <w:tcW w:w="4507" w:type="dxa"/>
            <w:gridSpan w:val="2"/>
            <w:vAlign w:val="top"/>
          </w:tcPr>
          <w:p w14:paraId="7B51025D">
            <w:pPr>
              <w:pStyle w:val="8"/>
              <w:rPr>
                <w:sz w:val="21"/>
              </w:rPr>
            </w:pPr>
          </w:p>
        </w:tc>
        <w:tc>
          <w:tcPr>
            <w:tcW w:w="2553" w:type="dxa"/>
            <w:gridSpan w:val="2"/>
            <w:vAlign w:val="top"/>
          </w:tcPr>
          <w:p w14:paraId="419F1F75">
            <w:pPr>
              <w:spacing w:before="51" w:line="191" w:lineRule="auto"/>
              <w:ind w:left="111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1-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2)</w:t>
            </w:r>
          </w:p>
        </w:tc>
        <w:tc>
          <w:tcPr>
            <w:tcW w:w="2726" w:type="dxa"/>
            <w:gridSpan w:val="2"/>
            <w:vAlign w:val="top"/>
          </w:tcPr>
          <w:p w14:paraId="16FBBD40">
            <w:pPr>
              <w:spacing w:before="59" w:line="187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2"/>
                <w:szCs w:val="22"/>
                <w:u w:val="single" w:color="auto"/>
              </w:rPr>
              <w:t>Revision:</w:t>
            </w:r>
          </w:p>
          <w:p w14:paraId="31569250">
            <w:pPr>
              <w:spacing w:before="49" w:line="232" w:lineRule="auto"/>
              <w:ind w:left="10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December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Week</w:t>
            </w:r>
            <w:r>
              <w:rPr>
                <w:rFonts w:ascii="Times New Roman" w:hAnsi="Times New Roman" w:eastAsia="Times New Roman" w:cs="Times New Roman"/>
                <w:spacing w:val="7"/>
                <w:sz w:val="22"/>
                <w:szCs w:val="22"/>
              </w:rPr>
              <w:t xml:space="preserve"> 2</w:t>
            </w:r>
          </w:p>
        </w:tc>
      </w:tr>
    </w:tbl>
    <w:p w14:paraId="7DA3BAE0">
      <w:pPr>
        <w:spacing w:line="245" w:lineRule="auto"/>
        <w:rPr>
          <w:rFonts w:ascii="Arial"/>
          <w:sz w:val="21"/>
        </w:rPr>
      </w:pPr>
    </w:p>
    <w:p w14:paraId="6A360142">
      <w:pPr>
        <w:spacing w:line="245" w:lineRule="auto"/>
        <w:rPr>
          <w:rFonts w:ascii="Arial"/>
          <w:sz w:val="21"/>
        </w:rPr>
      </w:pPr>
    </w:p>
    <w:p w14:paraId="7EF14108">
      <w:pPr>
        <w:spacing w:line="245" w:lineRule="auto"/>
        <w:rPr>
          <w:rFonts w:ascii="Arial"/>
          <w:sz w:val="21"/>
        </w:rPr>
      </w:pPr>
    </w:p>
    <w:p w14:paraId="0B6498E6">
      <w:pPr>
        <w:spacing w:line="246" w:lineRule="auto"/>
        <w:rPr>
          <w:rFonts w:ascii="Arial"/>
          <w:sz w:val="21"/>
        </w:rPr>
      </w:pPr>
    </w:p>
    <w:p w14:paraId="265F9C7C">
      <w:pPr>
        <w:pStyle w:val="6"/>
        <w:spacing w:before="63" w:line="187" w:lineRule="auto"/>
        <w:ind w:left="11"/>
      </w:pPr>
      <w:r>
        <w:rPr>
          <w:b/>
          <w:bCs/>
          <w:spacing w:val="-1"/>
        </w:rPr>
        <w:t>References</w:t>
      </w:r>
    </w:p>
    <w:p w14:paraId="3FB28B1C">
      <w:pPr>
        <w:pStyle w:val="6"/>
        <w:spacing w:before="283" w:line="191" w:lineRule="auto"/>
        <w:ind w:left="2"/>
        <w:rPr>
          <w:i/>
          <w:iCs/>
          <w:spacing w:val="18"/>
        </w:rPr>
      </w:pPr>
      <w:r>
        <w:rPr>
          <w:i/>
          <w:iCs/>
        </w:rPr>
        <w:t>Essential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Readings</w:t>
      </w:r>
      <w:r>
        <w:rPr>
          <w:i/>
          <w:iCs/>
          <w:spacing w:val="18"/>
        </w:rPr>
        <w:t>:</w:t>
      </w:r>
    </w:p>
    <w:p w14:paraId="487C3EE1">
      <w:pPr>
        <w:pStyle w:val="9"/>
        <w:numPr>
          <w:ilvl w:val="0"/>
          <w:numId w:val="2"/>
        </w:numPr>
        <w:tabs>
          <w:tab w:val="left" w:pos="1664"/>
          <w:tab w:val="left" w:pos="1696"/>
        </w:tabs>
        <w:spacing w:before="0" w:after="0" w:line="242" w:lineRule="auto"/>
        <w:ind w:left="1470" w:leftChars="0" w:right="897" w:hanging="840" w:firstLineChars="0"/>
        <w:jc w:val="left"/>
        <w:rPr>
          <w:rFonts w:ascii="Cambria" w:hAnsi="Cambria"/>
          <w:sz w:val="16"/>
          <w:szCs w:val="16"/>
        </w:rPr>
      </w:pPr>
      <w:r>
        <w:rPr>
          <w:rFonts w:ascii="Cambria" w:hAnsi="Cambria"/>
          <w:w w:val="90"/>
          <w:sz w:val="16"/>
          <w:szCs w:val="16"/>
        </w:rPr>
        <w:t>EIA 2020.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Ministry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of</w:t>
      </w:r>
      <w:r>
        <w:rPr>
          <w:rFonts w:ascii="Cambria" w:hAnsi="Cambria"/>
          <w:spacing w:val="-16"/>
          <w:w w:val="9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Environment,</w:t>
      </w:r>
      <w:r>
        <w:rPr>
          <w:rFonts w:ascii="Cambria" w:hAnsi="Cambria"/>
          <w:spacing w:val="4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Forest</w:t>
      </w:r>
      <w:r>
        <w:rPr>
          <w:rFonts w:ascii="Cambria" w:hAnsi="Cambria"/>
          <w:spacing w:val="4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and Climate Change,</w:t>
      </w:r>
      <w:r>
        <w:rPr>
          <w:rFonts w:ascii="Cambria" w:hAnsi="Cambria"/>
          <w:spacing w:val="4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Draft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Envéonment</w:t>
      </w:r>
      <w:r>
        <w:rPr>
          <w:rFonts w:ascii="Cambria" w:hAnsi="Cambria"/>
          <w:spacing w:val="8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Impact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Assessment Notification,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2020,</w:t>
      </w:r>
    </w:p>
    <w:p w14:paraId="5408069C">
      <w:pPr>
        <w:spacing w:before="0" w:line="650" w:lineRule="exact"/>
        <w:ind w:left="1663" w:right="0" w:firstLine="0"/>
        <w:jc w:val="left"/>
        <w:rPr>
          <w:rFonts w:ascii="Cambria" w:hAnsi="Cambria"/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"http://envéonmentclearance.nic.in/writereaddata/om/6998FGGHOI_Gaztte_EIA2020_Comm" \h </w:instrText>
      </w:r>
      <w:r>
        <w:rPr>
          <w:sz w:val="16"/>
          <w:szCs w:val="16"/>
        </w:rPr>
        <w:fldChar w:fldCharType="separate"/>
      </w:r>
      <w:r>
        <w:rPr>
          <w:rFonts w:ascii="Cambria" w:hAnsi="Cambria"/>
          <w:spacing w:val="-2"/>
          <w:w w:val="90"/>
          <w:sz w:val="16"/>
          <w:szCs w:val="16"/>
        </w:rPr>
        <w:t>+http://envéonmentclearance.nic.in/writereaddata/om/6998FGGHOI_Gaztte_EIA2020_Comm</w:t>
      </w:r>
      <w:r>
        <w:rPr>
          <w:rFonts w:ascii="Cambria" w:hAnsi="Cambria"/>
          <w:spacing w:val="-2"/>
          <w:w w:val="90"/>
          <w:sz w:val="16"/>
          <w:szCs w:val="16"/>
        </w:rPr>
        <w:fldChar w:fldCharType="end"/>
      </w:r>
    </w:p>
    <w:p w14:paraId="12E50C87">
      <w:pPr>
        <w:spacing w:before="42"/>
        <w:ind w:left="1670" w:right="0" w:firstLine="0"/>
        <w:jc w:val="left"/>
        <w:rPr>
          <w:rFonts w:ascii="Cambria"/>
          <w:sz w:val="16"/>
          <w:szCs w:val="16"/>
        </w:rPr>
      </w:pPr>
      <w:r>
        <w:rPr>
          <w:rFonts w:ascii="Cambria"/>
          <w:w w:val="90"/>
          <w:sz w:val="16"/>
          <w:szCs w:val="16"/>
        </w:rPr>
        <w:t>ents.pd</w:t>
      </w:r>
      <w:r>
        <w:rPr>
          <w:rFonts w:ascii="Cambria"/>
          <w:spacing w:val="45"/>
          <w:w w:val="150"/>
          <w:sz w:val="16"/>
          <w:szCs w:val="16"/>
        </w:rPr>
        <w:t xml:space="preserve"> </w:t>
      </w:r>
      <w:r>
        <w:rPr>
          <w:rFonts w:ascii="Cambria"/>
          <w:spacing w:val="-5"/>
          <w:sz w:val="16"/>
          <w:szCs w:val="16"/>
        </w:rPr>
        <w:t>&gt;.</w:t>
      </w:r>
    </w:p>
    <w:p w14:paraId="4F007714">
      <w:pPr>
        <w:pStyle w:val="9"/>
        <w:numPr>
          <w:ilvl w:val="0"/>
          <w:numId w:val="2"/>
        </w:numPr>
        <w:tabs>
          <w:tab w:val="left" w:pos="1665"/>
          <w:tab w:val="left" w:pos="3889"/>
          <w:tab w:val="left" w:pos="4575"/>
          <w:tab w:val="left" w:pos="5699"/>
          <w:tab w:val="left" w:pos="7964"/>
          <w:tab w:val="left" w:pos="8922"/>
          <w:tab w:val="left" w:pos="10484"/>
          <w:tab w:val="left" w:pos="13487"/>
          <w:tab w:val="left" w:pos="14244"/>
          <w:tab w:val="left" w:pos="17744"/>
          <w:tab w:val="left" w:pos="19616"/>
        </w:tabs>
        <w:spacing w:before="48" w:after="0" w:line="240" w:lineRule="auto"/>
        <w:ind w:left="1439" w:leftChars="0" w:right="0" w:hanging="808" w:firstLineChars="0"/>
        <w:jc w:val="left"/>
        <w:rPr>
          <w:rFonts w:ascii="Cambria" w:hAnsi="Cambria"/>
          <w:sz w:val="16"/>
          <w:szCs w:val="16"/>
        </w:rPr>
      </w:pPr>
      <w:r>
        <w:rPr>
          <w:rFonts w:ascii="Cambria" w:hAnsi="Cambria"/>
          <w:spacing w:val="-2"/>
          <w:sz w:val="16"/>
          <w:szCs w:val="16"/>
        </w:rPr>
        <w:t>Glasson,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5"/>
          <w:sz w:val="16"/>
          <w:szCs w:val="16"/>
        </w:rPr>
        <w:t>J.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5"/>
          <w:sz w:val="16"/>
          <w:szCs w:val="16"/>
        </w:rPr>
        <w:t>and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2"/>
          <w:sz w:val="16"/>
          <w:szCs w:val="16"/>
        </w:rPr>
        <w:t>Therivel,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5"/>
          <w:sz w:val="16"/>
          <w:szCs w:val="16"/>
        </w:rPr>
        <w:t>R.,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2"/>
          <w:sz w:val="16"/>
          <w:szCs w:val="16"/>
        </w:rPr>
        <w:t>2013.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5"/>
          <w:sz w:val="16"/>
          <w:szCs w:val="16"/>
        </w:rPr>
        <w:t>Introduction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5"/>
          <w:sz w:val="16"/>
          <w:szCs w:val="16"/>
        </w:rPr>
        <w:t>to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8"/>
          <w:sz w:val="16"/>
          <w:szCs w:val="16"/>
        </w:rPr>
        <w:t>Environmental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2"/>
          <w:sz w:val="16"/>
          <w:szCs w:val="16"/>
        </w:rPr>
        <w:t>Impact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16"/>
          <w:sz w:val="16"/>
          <w:szCs w:val="16"/>
        </w:rPr>
        <w:t>Assessment.</w:t>
      </w:r>
    </w:p>
    <w:p w14:paraId="06879A0E">
      <w:pPr>
        <w:spacing w:before="43"/>
        <w:ind w:left="1666" w:right="0" w:firstLine="0"/>
        <w:jc w:val="left"/>
        <w:rPr>
          <w:rFonts w:ascii="Cambria"/>
          <w:sz w:val="16"/>
          <w:szCs w:val="16"/>
        </w:rPr>
      </w:pPr>
      <w:r>
        <w:rPr>
          <w:rFonts w:ascii="Cambria"/>
          <w:spacing w:val="-2"/>
          <w:sz w:val="16"/>
          <w:szCs w:val="16"/>
        </w:rPr>
        <w:t>Routledge.</w:t>
      </w:r>
    </w:p>
    <w:p w14:paraId="11BDA084">
      <w:pPr>
        <w:pStyle w:val="9"/>
        <w:numPr>
          <w:ilvl w:val="0"/>
          <w:numId w:val="2"/>
        </w:numPr>
        <w:tabs>
          <w:tab w:val="left" w:pos="1664"/>
          <w:tab w:val="left" w:pos="4676"/>
          <w:tab w:val="left" w:pos="12399"/>
          <w:tab w:val="left" w:pos="16416"/>
          <w:tab w:val="left" w:pos="19189"/>
          <w:tab w:val="left" w:pos="21895"/>
        </w:tabs>
        <w:spacing w:before="48" w:after="0" w:line="242" w:lineRule="auto"/>
        <w:ind w:left="1438" w:leftChars="0" w:right="91" w:hanging="808" w:firstLineChars="0"/>
        <w:jc w:val="left"/>
        <w:rPr>
          <w:rFonts w:ascii="Cambria" w:hAnsi="Cambria"/>
          <w:sz w:val="16"/>
          <w:szCs w:val="16"/>
        </w:rPr>
      </w:pPr>
      <w:r>
        <w:rPr>
          <w:rFonts w:ascii="Cambria" w:hAnsi="Cambria"/>
          <w:spacing w:val="-2"/>
          <w:sz w:val="16"/>
          <w:szCs w:val="16"/>
        </w:rPr>
        <w:t>MacKinnon,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>A.J.,</w:t>
      </w:r>
      <w:r>
        <w:rPr>
          <w:rFonts w:ascii="Cambria" w:hAnsi="Cambria"/>
          <w:spacing w:val="8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Duinker,</w:t>
      </w:r>
      <w:r>
        <w:rPr>
          <w:rFonts w:ascii="Cambria" w:hAnsi="Cambria"/>
          <w:spacing w:val="8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P.N.</w:t>
      </w:r>
      <w:r>
        <w:rPr>
          <w:rFonts w:ascii="Cambria" w:hAnsi="Cambria"/>
          <w:spacing w:val="8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and</w:t>
      </w:r>
      <w:r>
        <w:rPr>
          <w:rFonts w:ascii="Cambria" w:hAnsi="Cambria"/>
          <w:spacing w:val="8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Walker,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>T.R.,</w:t>
      </w:r>
      <w:r>
        <w:rPr>
          <w:rFonts w:ascii="Cambria" w:hAnsi="Cambria"/>
          <w:spacing w:val="8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2018.</w:t>
      </w:r>
      <w:r>
        <w:rPr>
          <w:rFonts w:ascii="Cambria" w:hAnsi="Cambria"/>
          <w:spacing w:val="8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The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2"/>
          <w:sz w:val="16"/>
          <w:szCs w:val="16"/>
        </w:rPr>
        <w:t>Application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z w:val="16"/>
          <w:szCs w:val="16"/>
        </w:rPr>
        <w:t>of</w:t>
      </w:r>
      <w:r>
        <w:rPr>
          <w:rFonts w:ascii="Cambria" w:hAnsi="Cambria"/>
          <w:spacing w:val="40"/>
          <w:sz w:val="16"/>
          <w:szCs w:val="16"/>
        </w:rPr>
        <w:t xml:space="preserve"> </w:t>
      </w:r>
      <w:r>
        <w:rPr>
          <w:rFonts w:ascii="Cambria" w:hAnsi="Cambria"/>
          <w:sz w:val="16"/>
          <w:szCs w:val="16"/>
        </w:rPr>
        <w:t>Science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spacing w:val="-22"/>
          <w:sz w:val="16"/>
          <w:szCs w:val="16"/>
        </w:rPr>
        <w:t xml:space="preserve">in </w:t>
      </w:r>
      <w:r>
        <w:rPr>
          <w:rFonts w:ascii="Cambria" w:hAnsi="Cambria"/>
          <w:w w:val="90"/>
          <w:sz w:val="16"/>
          <w:szCs w:val="16"/>
        </w:rPr>
        <w:t>Envéonmental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Impact</w:t>
      </w:r>
      <w:r>
        <w:rPr>
          <w:rFonts w:ascii="Cambria" w:hAnsi="Cambria"/>
          <w:spacing w:val="4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Assessment.</w:t>
      </w:r>
      <w:r>
        <w:rPr>
          <w:rFonts w:ascii="Cambria" w:hAnsi="Cambria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Routledge.</w:t>
      </w:r>
    </w:p>
    <w:p w14:paraId="296A85C3">
      <w:pPr>
        <w:tabs>
          <w:tab w:val="left" w:pos="1665"/>
        </w:tabs>
        <w:spacing w:before="54"/>
        <w:ind w:left="870" w:right="0" w:firstLine="0"/>
        <w:jc w:val="left"/>
        <w:rPr>
          <w:rFonts w:ascii="Cambria" w:hAnsi="Cambria"/>
          <w:sz w:val="16"/>
          <w:szCs w:val="16"/>
        </w:rPr>
      </w:pPr>
      <w:r>
        <w:rPr>
          <w:rFonts w:ascii="Cambria" w:hAnsi="Cambria"/>
          <w:spacing w:val="-10"/>
          <w:sz w:val="16"/>
          <w:szCs w:val="16"/>
        </w:rPr>
        <w:t>»</w:t>
      </w:r>
      <w:r>
        <w:rPr>
          <w:rFonts w:ascii="Cambria" w:hAnsi="Cambria"/>
          <w:sz w:val="16"/>
          <w:szCs w:val="16"/>
        </w:rPr>
        <w:tab/>
      </w:r>
      <w:r>
        <w:rPr>
          <w:rFonts w:ascii="Cambria" w:hAnsi="Cambria"/>
          <w:w w:val="90"/>
          <w:sz w:val="16"/>
          <w:szCs w:val="16"/>
        </w:rPr>
        <w:t>Mareddy,</w:t>
      </w:r>
      <w:r>
        <w:rPr>
          <w:rFonts w:ascii="Cambria" w:hAnsi="Cambria"/>
          <w:spacing w:val="39"/>
          <w:w w:val="15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A.R.</w:t>
      </w:r>
      <w:r>
        <w:rPr>
          <w:rFonts w:ascii="Cambria" w:hAnsi="Cambria"/>
          <w:spacing w:val="51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(2017)</w:t>
      </w:r>
      <w:r>
        <w:rPr>
          <w:rFonts w:ascii="Cambria" w:hAnsi="Cambria"/>
          <w:spacing w:val="4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Environmental</w:t>
      </w:r>
      <w:r>
        <w:rPr>
          <w:rFonts w:ascii="Cambria" w:hAnsi="Cambria"/>
          <w:spacing w:val="28"/>
          <w:w w:val="15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Impact</w:t>
      </w:r>
      <w:r>
        <w:rPr>
          <w:rFonts w:ascii="Cambria" w:hAnsi="Cambria"/>
          <w:spacing w:val="45"/>
          <w:w w:val="15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Assessment</w:t>
      </w:r>
      <w:r>
        <w:rPr>
          <w:rFonts w:ascii="Cambria" w:hAnsi="Cambria"/>
          <w:spacing w:val="61"/>
          <w:w w:val="150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Theory</w:t>
      </w:r>
      <w:r>
        <w:rPr>
          <w:rFonts w:ascii="Cambria" w:hAnsi="Cambria"/>
          <w:spacing w:val="67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and</w:t>
      </w:r>
      <w:r>
        <w:rPr>
          <w:rFonts w:ascii="Cambria" w:hAnsi="Cambria"/>
          <w:spacing w:val="51"/>
          <w:sz w:val="16"/>
          <w:szCs w:val="16"/>
        </w:rPr>
        <w:t xml:space="preserve"> </w:t>
      </w:r>
      <w:r>
        <w:rPr>
          <w:rFonts w:ascii="Cambria" w:hAnsi="Cambria"/>
          <w:w w:val="90"/>
          <w:sz w:val="16"/>
          <w:szCs w:val="16"/>
        </w:rPr>
        <w:t>Practices,</w:t>
      </w:r>
      <w:r>
        <w:rPr>
          <w:rFonts w:ascii="Cambria" w:hAnsi="Cambria"/>
          <w:spacing w:val="22"/>
          <w:w w:val="150"/>
          <w:sz w:val="16"/>
          <w:szCs w:val="16"/>
        </w:rPr>
        <w:t xml:space="preserve"> </w:t>
      </w:r>
      <w:r>
        <w:rPr>
          <w:rFonts w:ascii="Cambria" w:hAnsi="Cambria"/>
          <w:spacing w:val="-2"/>
          <w:w w:val="90"/>
          <w:sz w:val="16"/>
          <w:szCs w:val="16"/>
        </w:rPr>
        <w:t>Butterworth</w:t>
      </w:r>
    </w:p>
    <w:p w14:paraId="7F3F1182">
      <w:pPr>
        <w:spacing w:before="22"/>
        <w:ind w:left="1666" w:right="0" w:firstLine="0"/>
        <w:jc w:val="left"/>
        <w:rPr>
          <w:rFonts w:ascii="Cambria"/>
          <w:sz w:val="16"/>
          <w:szCs w:val="16"/>
        </w:rPr>
      </w:pPr>
      <w:r>
        <w:rPr>
          <w:rFonts w:ascii="Cambria"/>
          <w:spacing w:val="-5"/>
          <w:sz w:val="16"/>
          <w:szCs w:val="16"/>
        </w:rPr>
        <w:t>Heinemann.</w:t>
      </w:r>
    </w:p>
    <w:p w14:paraId="55E5248A">
      <w:pPr>
        <w:pStyle w:val="6"/>
        <w:spacing w:before="384"/>
        <w:rPr>
          <w:rFonts w:ascii="Cambria"/>
          <w:sz w:val="16"/>
          <w:szCs w:val="16"/>
        </w:rPr>
      </w:pPr>
    </w:p>
    <w:p w14:paraId="71E36E71">
      <w:pPr>
        <w:pStyle w:val="2"/>
        <w:ind w:left="48"/>
        <w:rPr>
          <w:sz w:val="16"/>
          <w:szCs w:val="16"/>
        </w:rPr>
      </w:pPr>
      <w:r>
        <w:rPr>
          <w:spacing w:val="-10"/>
          <w:sz w:val="16"/>
          <w:szCs w:val="16"/>
        </w:rPr>
        <w:t>Suggested</w:t>
      </w:r>
      <w:r>
        <w:rPr>
          <w:spacing w:val="5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readings</w:t>
      </w:r>
    </w:p>
    <w:p w14:paraId="6DD77850">
      <w:pPr>
        <w:tabs>
          <w:tab w:val="left" w:pos="1686"/>
        </w:tabs>
        <w:spacing w:before="16"/>
        <w:ind w:left="880" w:right="0" w:firstLine="0"/>
        <w:jc w:val="left"/>
        <w:rPr>
          <w:sz w:val="16"/>
          <w:szCs w:val="16"/>
        </w:rPr>
      </w:pPr>
      <w:r>
        <w:rPr>
          <w:spacing w:val="-10"/>
          <w:sz w:val="16"/>
          <w:szCs w:val="16"/>
        </w:rPr>
        <w:t>»</w:t>
      </w:r>
      <w:r>
        <w:rPr>
          <w:sz w:val="16"/>
          <w:szCs w:val="16"/>
        </w:rPr>
        <w:tab/>
      </w:r>
      <w:r>
        <w:rPr>
          <w:spacing w:val="-10"/>
          <w:sz w:val="16"/>
          <w:szCs w:val="16"/>
        </w:rPr>
        <w:t>Judith,</w:t>
      </w:r>
      <w:r>
        <w:rPr>
          <w:spacing w:val="-2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P.</w:t>
      </w:r>
      <w:r>
        <w:rPr>
          <w:spacing w:val="-2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1999.</w:t>
      </w:r>
      <w:r>
        <w:rPr>
          <w:spacing w:val="-1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Handbook</w:t>
      </w:r>
      <w:r>
        <w:rPr>
          <w:spacing w:val="-13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of</w:t>
      </w:r>
      <w:r>
        <w:rPr>
          <w:spacing w:val="-2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Environmental</w:t>
      </w:r>
      <w:r>
        <w:rPr>
          <w:spacing w:val="-6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Impact</w:t>
      </w:r>
      <w:r>
        <w:rPr>
          <w:spacing w:val="-3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Assessment.</w:t>
      </w:r>
      <w:r>
        <w:rPr>
          <w:spacing w:val="19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Blackwell</w:t>
      </w:r>
      <w:r>
        <w:rPr>
          <w:spacing w:val="-25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Science.</w:t>
      </w:r>
    </w:p>
    <w:p w14:paraId="5D0BDC2F">
      <w:pPr>
        <w:pStyle w:val="9"/>
        <w:numPr>
          <w:ilvl w:val="0"/>
          <w:numId w:val="3"/>
        </w:numPr>
        <w:tabs>
          <w:tab w:val="left" w:pos="1678"/>
          <w:tab w:val="left" w:pos="1686"/>
          <w:tab w:val="left" w:pos="4268"/>
          <w:tab w:val="left" w:pos="8978"/>
          <w:tab w:val="left" w:pos="11840"/>
          <w:tab w:val="left" w:pos="16232"/>
          <w:tab w:val="left" w:pos="19220"/>
          <w:tab w:val="left" w:pos="21498"/>
        </w:tabs>
        <w:spacing w:before="56" w:after="0" w:line="254" w:lineRule="auto"/>
        <w:ind w:left="1678" w:right="157" w:hanging="812"/>
        <w:jc w:val="left"/>
        <w:rPr>
          <w:sz w:val="16"/>
          <w:szCs w:val="16"/>
        </w:rPr>
      </w:pPr>
      <w:r>
        <w:rPr>
          <w:spacing w:val="-2"/>
          <w:sz w:val="16"/>
          <w:szCs w:val="16"/>
        </w:rPr>
        <w:t>Lawrence,</w:t>
      </w:r>
      <w:r>
        <w:rPr>
          <w:sz w:val="16"/>
          <w:szCs w:val="16"/>
        </w:rPr>
        <w:tab/>
      </w:r>
      <w:r>
        <w:rPr>
          <w:sz w:val="16"/>
          <w:szCs w:val="16"/>
        </w:rPr>
        <w:t>D.P.,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2013.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Impact</w:t>
      </w:r>
      <w:r>
        <w:rPr>
          <w:sz w:val="16"/>
          <w:szCs w:val="16"/>
        </w:rPr>
        <w:tab/>
      </w:r>
      <w:r>
        <w:rPr>
          <w:spacing w:val="-2"/>
          <w:sz w:val="16"/>
          <w:szCs w:val="16"/>
        </w:rPr>
        <w:t>assessment:</w:t>
      </w:r>
      <w:r>
        <w:rPr>
          <w:sz w:val="16"/>
          <w:szCs w:val="16"/>
        </w:rPr>
        <w:tab/>
      </w:r>
      <w:r>
        <w:rPr>
          <w:sz w:val="16"/>
          <w:szCs w:val="16"/>
        </w:rPr>
        <w:t>practical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solutions</w:t>
      </w:r>
      <w:r>
        <w:rPr>
          <w:sz w:val="16"/>
          <w:szCs w:val="16"/>
        </w:rPr>
        <w:tab/>
      </w:r>
      <w:r>
        <w:rPr>
          <w:sz w:val="16"/>
          <w:szCs w:val="16"/>
        </w:rPr>
        <w:t>to</w:t>
      </w:r>
      <w:r>
        <w:rPr>
          <w:spacing w:val="80"/>
          <w:sz w:val="16"/>
          <w:szCs w:val="16"/>
        </w:rPr>
        <w:t xml:space="preserve"> </w:t>
      </w:r>
      <w:r>
        <w:rPr>
          <w:sz w:val="16"/>
          <w:szCs w:val="16"/>
        </w:rPr>
        <w:t>recurrent</w:t>
      </w:r>
      <w:r>
        <w:rPr>
          <w:sz w:val="16"/>
          <w:szCs w:val="16"/>
        </w:rPr>
        <w:tab/>
      </w:r>
      <w:r>
        <w:rPr>
          <w:spacing w:val="-2"/>
          <w:sz w:val="16"/>
          <w:szCs w:val="16"/>
        </w:rPr>
        <w:t>problems</w:t>
      </w:r>
      <w:r>
        <w:rPr>
          <w:sz w:val="16"/>
          <w:szCs w:val="16"/>
        </w:rPr>
        <w:tab/>
      </w:r>
      <w:r>
        <w:rPr>
          <w:spacing w:val="-18"/>
          <w:sz w:val="16"/>
          <w:szCs w:val="16"/>
        </w:rPr>
        <w:t xml:space="preserve">and </w:t>
      </w:r>
      <w:r>
        <w:rPr>
          <w:spacing w:val="-2"/>
          <w:sz w:val="16"/>
          <w:szCs w:val="16"/>
        </w:rPr>
        <w:t>contemporary</w:t>
      </w:r>
      <w:r>
        <w:rPr>
          <w:spacing w:val="-2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challenges.</w:t>
      </w:r>
      <w:r>
        <w:rPr>
          <w:spacing w:val="-17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John</w:t>
      </w:r>
      <w:r>
        <w:rPr>
          <w:spacing w:val="-3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Wiley</w:t>
      </w:r>
      <w:r>
        <w:rPr>
          <w:spacing w:val="-3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&amp;</w:t>
      </w:r>
      <w:r>
        <w:rPr>
          <w:spacing w:val="-3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Sons.</w:t>
      </w:r>
    </w:p>
    <w:p w14:paraId="7CB03EC5">
      <w:pPr>
        <w:tabs>
          <w:tab w:val="left" w:pos="1689"/>
        </w:tabs>
        <w:spacing w:before="15" w:line="244" w:lineRule="auto"/>
        <w:ind w:left="1691" w:right="136" w:hanging="812"/>
        <w:jc w:val="left"/>
        <w:rPr>
          <w:sz w:val="16"/>
          <w:szCs w:val="16"/>
        </w:rPr>
      </w:pPr>
      <w:r>
        <w:rPr>
          <w:spacing w:val="-10"/>
          <w:sz w:val="16"/>
          <w:szCs w:val="16"/>
        </w:rPr>
        <w:t>»</w:t>
      </w:r>
      <w:r>
        <w:rPr>
          <w:sz w:val="16"/>
          <w:szCs w:val="16"/>
        </w:rPr>
        <w:tab/>
      </w:r>
      <w:r>
        <w:rPr>
          <w:spacing w:val="-6"/>
          <w:sz w:val="16"/>
          <w:szCs w:val="16"/>
        </w:rPr>
        <w:t>Marriott,</w:t>
      </w:r>
      <w:r>
        <w:rPr>
          <w:spacing w:val="10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B.</w:t>
      </w:r>
      <w:r>
        <w:rPr>
          <w:spacing w:val="-1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1997.</w:t>
      </w:r>
      <w:r>
        <w:rPr>
          <w:spacing w:val="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Environmental</w:t>
      </w:r>
      <w:r>
        <w:rPr>
          <w:spacing w:val="7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Impact</w:t>
      </w:r>
      <w:r>
        <w:rPr>
          <w:spacing w:val="9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Assessment:</w:t>
      </w:r>
      <w:r>
        <w:rPr>
          <w:spacing w:val="21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A</w:t>
      </w:r>
      <w:r>
        <w:rPr>
          <w:spacing w:val="-24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Practical Guide.</w:t>
      </w:r>
      <w:r>
        <w:rPr>
          <w:spacing w:val="8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>McGraw-Hill,</w:t>
      </w:r>
      <w:r>
        <w:rPr>
          <w:spacing w:val="16"/>
          <w:sz w:val="16"/>
          <w:szCs w:val="16"/>
        </w:rPr>
        <w:t xml:space="preserve"> </w:t>
      </w:r>
      <w:r>
        <w:rPr>
          <w:spacing w:val="-6"/>
          <w:sz w:val="16"/>
          <w:szCs w:val="16"/>
        </w:rPr>
        <w:t xml:space="preserve">New </w:t>
      </w:r>
      <w:r>
        <w:rPr>
          <w:sz w:val="16"/>
          <w:szCs w:val="16"/>
        </w:rPr>
        <w:t>York, USA.</w:t>
      </w:r>
    </w:p>
    <w:p w14:paraId="0977AF85">
      <w:pPr>
        <w:tabs>
          <w:tab w:val="left" w:pos="1688"/>
        </w:tabs>
        <w:spacing w:before="67"/>
        <w:ind w:left="880" w:right="0" w:firstLine="0"/>
        <w:jc w:val="left"/>
        <w:rPr>
          <w:sz w:val="16"/>
          <w:szCs w:val="16"/>
        </w:rPr>
      </w:pPr>
      <w:r>
        <w:rPr>
          <w:spacing w:val="-10"/>
          <w:sz w:val="16"/>
          <w:szCs w:val="16"/>
        </w:rPr>
        <w:t>»</w:t>
      </w:r>
      <w:r>
        <w:rPr>
          <w:sz w:val="16"/>
          <w:szCs w:val="16"/>
        </w:rPr>
        <w:tab/>
      </w:r>
      <w:r>
        <w:rPr>
          <w:spacing w:val="-8"/>
          <w:sz w:val="16"/>
          <w:szCs w:val="16"/>
        </w:rPr>
        <w:t>Petts,</w:t>
      </w:r>
      <w:r>
        <w:rPr>
          <w:spacing w:val="-2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J.</w:t>
      </w:r>
      <w:r>
        <w:rPr>
          <w:spacing w:val="-2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(1999).</w:t>
      </w:r>
      <w:r>
        <w:rPr>
          <w:spacing w:val="-16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Handbook</w:t>
      </w:r>
      <w:r>
        <w:rPr>
          <w:spacing w:val="-1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of</w:t>
      </w:r>
      <w:r>
        <w:rPr>
          <w:spacing w:val="-2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Environmental</w:t>
      </w:r>
      <w:r>
        <w:rPr>
          <w:spacing w:val="-2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Impact</w:t>
      </w:r>
      <w:r>
        <w:rPr>
          <w:spacing w:val="-21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Assessment.</w:t>
      </w:r>
      <w:r>
        <w:rPr>
          <w:spacing w:val="1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Vol.</w:t>
      </w:r>
      <w:r>
        <w:rPr>
          <w:spacing w:val="23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I,</w:t>
      </w:r>
      <w:r>
        <w:rPr>
          <w:spacing w:val="-27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Blackwell</w:t>
      </w:r>
      <w:r>
        <w:rPr>
          <w:spacing w:val="-12"/>
          <w:sz w:val="16"/>
          <w:szCs w:val="16"/>
        </w:rPr>
        <w:t xml:space="preserve"> </w:t>
      </w:r>
      <w:r>
        <w:rPr>
          <w:spacing w:val="-8"/>
          <w:sz w:val="16"/>
          <w:szCs w:val="16"/>
        </w:rPr>
        <w:t>Science.</w:t>
      </w:r>
    </w:p>
    <w:p w14:paraId="6E5F03C4">
      <w:pPr>
        <w:pStyle w:val="2"/>
        <w:spacing w:before="385"/>
        <w:jc w:val="both"/>
        <w:rPr>
          <w:rFonts w:ascii="Calibri"/>
          <w:sz w:val="16"/>
          <w:szCs w:val="16"/>
        </w:rPr>
      </w:pPr>
      <w:r>
        <w:rPr>
          <w:rFonts w:ascii="Calibri"/>
          <w:spacing w:val="-8"/>
          <w:sz w:val="16"/>
          <w:szCs w:val="16"/>
        </w:rPr>
        <w:t>Esam1nattoa</w:t>
      </w:r>
      <w:r>
        <w:rPr>
          <w:rFonts w:ascii="Calibri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scheme</w:t>
      </w:r>
      <w:r>
        <w:rPr>
          <w:rFonts w:ascii="Calibri"/>
          <w:spacing w:val="5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aad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mode:</w:t>
      </w:r>
    </w:p>
    <w:p w14:paraId="5E6E2F55">
      <w:pPr>
        <w:spacing w:before="157"/>
        <w:ind w:left="50" w:right="0" w:firstLine="0"/>
        <w:jc w:val="both"/>
        <w:rPr>
          <w:rFonts w:ascii="Calibri"/>
          <w:sz w:val="16"/>
          <w:szCs w:val="16"/>
        </w:rPr>
      </w:pPr>
      <w:r>
        <w:rPr>
          <w:rFonts w:ascii="Calibri"/>
          <w:spacing w:val="-8"/>
          <w:sz w:val="16"/>
          <w:szCs w:val="16"/>
        </w:rPr>
        <w:t>Evaluation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scheme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and</w:t>
      </w:r>
      <w:r>
        <w:rPr>
          <w:rFonts w:ascii="Calibri"/>
          <w:spacing w:val="-23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mode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will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be</w:t>
      </w:r>
      <w:r>
        <w:rPr>
          <w:rFonts w:ascii="Calibri"/>
          <w:spacing w:val="-23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as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per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the</w:t>
      </w:r>
      <w:r>
        <w:rPr>
          <w:rFonts w:ascii="Calibri"/>
          <w:spacing w:val="-23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guidelines</w:t>
      </w:r>
      <w:r>
        <w:rPr>
          <w:rFonts w:ascii="Calibri"/>
          <w:spacing w:val="-2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notified</w:t>
      </w:r>
      <w:r>
        <w:rPr>
          <w:rFonts w:ascii="Calibri"/>
          <w:spacing w:val="-14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by</w:t>
      </w:r>
      <w:r>
        <w:rPr>
          <w:rFonts w:ascii="Calibri"/>
          <w:spacing w:val="-19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the</w:t>
      </w:r>
      <w:r>
        <w:rPr>
          <w:rFonts w:ascii="Calibri"/>
          <w:spacing w:val="-23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University</w:t>
      </w:r>
      <w:r>
        <w:rPr>
          <w:rFonts w:ascii="Calibri"/>
          <w:spacing w:val="-3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of</w:t>
      </w:r>
      <w:r>
        <w:rPr>
          <w:rFonts w:ascii="Calibri"/>
          <w:spacing w:val="-23"/>
          <w:sz w:val="16"/>
          <w:szCs w:val="16"/>
        </w:rPr>
        <w:t xml:space="preserve"> </w:t>
      </w:r>
      <w:r>
        <w:rPr>
          <w:rFonts w:ascii="Calibri"/>
          <w:spacing w:val="-8"/>
          <w:sz w:val="16"/>
          <w:szCs w:val="16"/>
        </w:rPr>
        <w:t>Delhi.</w:t>
      </w:r>
    </w:p>
    <w:p w14:paraId="64A10159">
      <w:pPr>
        <w:pStyle w:val="6"/>
        <w:spacing w:before="283" w:line="191" w:lineRule="auto"/>
        <w:ind w:left="2"/>
        <w:rPr>
          <w:i/>
          <w:iCs/>
          <w:spacing w:val="18"/>
        </w:rPr>
      </w:pPr>
    </w:p>
    <w:sectPr>
      <w:pgSz w:w="12240" w:h="15840"/>
      <w:pgMar w:top="1346" w:right="1008" w:bottom="0" w:left="143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erpetua">
    <w:panose1 w:val="02020502060401020303"/>
    <w:charset w:val="00"/>
    <w:family w:val="auto"/>
    <w:pitch w:val="default"/>
    <w:sig w:usb0="00000003" w:usb1="00000000" w:usb2="00000000" w:usb3="00000000" w:csb0="20000001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Ravie">
    <w:panose1 w:val="04040805050809020602"/>
    <w:charset w:val="00"/>
    <w:family w:val="auto"/>
    <w:pitch w:val="default"/>
    <w:sig w:usb0="00000003" w:usb1="00000000" w:usb2="00000000" w:usb3="00000000" w:csb0="20000001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Poor Richard">
    <w:panose1 w:val="02080502050505020702"/>
    <w:charset w:val="00"/>
    <w:family w:val="auto"/>
    <w:pitch w:val="default"/>
    <w:sig w:usb0="00000003" w:usb1="00000000" w:usb2="00000000" w:usb3="00000000" w:csb0="20000001" w:csb1="00000000"/>
  </w:font>
  <w:font w:name="Parchment">
    <w:panose1 w:val="03040602040708040804"/>
    <w:charset w:val="00"/>
    <w:family w:val="auto"/>
    <w:pitch w:val="default"/>
    <w:sig w:usb0="00000003" w:usb1="00000000" w:usb2="00000000" w:usb3="00000000" w:csb0="20000001" w:csb1="00000000"/>
  </w:font>
  <w:font w:name="Papyrus">
    <w:panose1 w:val="03070502060502030205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0"/>
      <w:numFmt w:val="bullet"/>
      <w:lvlText w:val="•"/>
      <w:lvlJc w:val="left"/>
      <w:pPr>
        <w:ind w:left="1678" w:hanging="8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56"/>
        <w:szCs w:val="56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3754" w:hanging="8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5828" w:hanging="8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7902" w:hanging="8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9976" w:hanging="8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2050" w:hanging="8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14124" w:hanging="8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16198" w:hanging="8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18272" w:hanging="820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CF092B84"/>
    <w:lvl w:ilvl="0" w:tentative="0">
      <w:start w:val="0"/>
      <w:numFmt w:val="bullet"/>
      <w:lvlText w:val="•"/>
      <w:lvlJc w:val="left"/>
      <w:pPr>
        <w:ind w:left="1303" w:hanging="32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48" w:hanging="329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96" w:hanging="329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44" w:hanging="329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292" w:hanging="329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041" w:hanging="329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5789" w:hanging="329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6537" w:hanging="329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7285" w:hanging="329"/>
      </w:pPr>
      <w:rPr>
        <w:rFonts w:hint="default"/>
        <w:lang w:val="en-US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5" w:hanging="223"/>
        <w:jc w:val="right"/>
      </w:pPr>
      <w:rPr>
        <w:rFonts w:hint="default"/>
        <w:spacing w:val="0"/>
        <w:w w:val="102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42" w:hanging="344"/>
      </w:pPr>
      <w:rPr>
        <w:rFonts w:hint="default" w:ascii="Times New Roman" w:hAnsi="Times New Roman" w:eastAsia="Times New Roman" w:cs="Times New Roman"/>
        <w:spacing w:val="0"/>
        <w:w w:val="9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530" w:hanging="34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570" w:hanging="34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90" w:hanging="34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1913" w:hanging="34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237" w:hanging="34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4561" w:hanging="34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5884" w:hanging="34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12F3F7C"/>
    <w:rsid w:val="073F54F1"/>
    <w:rsid w:val="1E40742E"/>
    <w:rsid w:val="2CF450FA"/>
    <w:rsid w:val="2D2246C4"/>
    <w:rsid w:val="702F681D"/>
    <w:rsid w:val="72E22CDF"/>
    <w:rsid w:val="7AD760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qFormat/>
    <w:uiPriority w:val="1"/>
    <w:pPr>
      <w:ind w:left="39"/>
      <w:outlineLvl w:val="1"/>
    </w:pPr>
    <w:rPr>
      <w:rFonts w:ascii="Times New Roman" w:hAnsi="Times New Roman" w:eastAsia="Times New Roman" w:cs="Times New Roman"/>
      <w:b/>
      <w:bCs/>
      <w:sz w:val="56"/>
      <w:szCs w:val="56"/>
      <w:lang w:val="en-US" w:eastAsia="en-US" w:bidi="ar-SA"/>
    </w:rPr>
  </w:style>
  <w:style w:type="paragraph" w:styleId="3">
    <w:name w:val="heading 2"/>
    <w:basedOn w:val="1"/>
    <w:qFormat/>
    <w:uiPriority w:val="1"/>
    <w:pPr>
      <w:ind w:left="118"/>
      <w:outlineLvl w:val="2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table" w:customStyle="1" w:styleId="7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5"/>
      <w:szCs w:val="25"/>
      <w:lang w:val="en-US" w:eastAsia="en-US" w:bidi="ar-SA"/>
    </w:rPr>
  </w:style>
  <w:style w:type="paragraph" w:styleId="9">
    <w:name w:val="List Paragraph"/>
    <w:basedOn w:val="1"/>
    <w:qFormat/>
    <w:uiPriority w:val="1"/>
    <w:pPr>
      <w:ind w:left="803" w:hanging="34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1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2024-10-15T09:42:00Z</dcterms:created>
  <dc:creator>Lenovo</dc:creator>
  <cp:lastModifiedBy>Ink_Writes_Love &amp; 97.94editzz</cp:lastModifiedBy>
  <dcterms:modified xsi:type="dcterms:W3CDTF">2025-11-05T07:42:40Z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2025-10-14T20:26:40Z</vt:filetime>
  </property>
  <property fmtid="{D5CDD505-2E9C-101B-9397-08002B2CF9AE}" pid="4" name="KSOProductBuildVer">
    <vt:lpwstr>1033-12.2.0.23155</vt:lpwstr>
  </property>
  <property fmtid="{D5CDD505-2E9C-101B-9397-08002B2CF9AE}" pid="5" name="ICV">
    <vt:lpwstr>2831D45819A04B738A55F4B6EB26B95D_13</vt:lpwstr>
  </property>
</Properties>
</file>