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2B86" w14:textId="77777777" w:rsidR="000459A4" w:rsidRDefault="000459A4" w:rsidP="00045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090C">
        <w:rPr>
          <w:rFonts w:ascii="Times New Roman" w:hAnsi="Times New Roman" w:cs="Times New Roman"/>
          <w:b/>
          <w:bCs/>
          <w:sz w:val="28"/>
          <w:szCs w:val="28"/>
        </w:rPr>
        <w:t>CURRICULUM PLAN 2025-2026 (EVEN SEMESTER)</w:t>
      </w:r>
    </w:p>
    <w:p w14:paraId="3D056EF3" w14:textId="77777777" w:rsidR="000459A4" w:rsidRPr="0009090C" w:rsidRDefault="000459A4" w:rsidP="000459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7E2DC2" w14:textId="77777777" w:rsidR="000459A4" w:rsidRPr="002236B1" w:rsidRDefault="000459A4" w:rsidP="000459A4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SANJU PARIHAR</w:t>
      </w:r>
    </w:p>
    <w:p w14:paraId="47AE17E9" w14:textId="77777777" w:rsidR="000459A4" w:rsidRPr="002236B1" w:rsidRDefault="000459A4" w:rsidP="000459A4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Semester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236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 T0 17 CENTURY ENGLISH POETRY</w:t>
      </w:r>
    </w:p>
    <w:p w14:paraId="7CD81477" w14:textId="77777777" w:rsidR="000459A4" w:rsidRPr="002236B1" w:rsidRDefault="000459A4" w:rsidP="000459A4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Session- </w:t>
      </w:r>
      <w:r>
        <w:rPr>
          <w:rFonts w:ascii="Times New Roman" w:hAnsi="Times New Roman" w:cs="Times New Roman"/>
          <w:sz w:val="24"/>
          <w:szCs w:val="24"/>
        </w:rPr>
        <w:t>January to April 2026</w:t>
      </w:r>
    </w:p>
    <w:p w14:paraId="08961CBC" w14:textId="77777777" w:rsidR="000459A4" w:rsidRPr="002236B1" w:rsidRDefault="000459A4" w:rsidP="000459A4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Class type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36B1">
        <w:rPr>
          <w:rFonts w:ascii="Times New Roman" w:hAnsi="Times New Roman" w:cs="Times New Roman"/>
          <w:sz w:val="24"/>
          <w:szCs w:val="24"/>
        </w:rPr>
        <w:t>L+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6B1">
        <w:rPr>
          <w:rFonts w:ascii="Times New Roman" w:hAnsi="Times New Roman" w:cs="Times New Roman"/>
          <w:sz w:val="24"/>
          <w:szCs w:val="24"/>
        </w:rPr>
        <w:t>T)</w:t>
      </w:r>
    </w:p>
    <w:p w14:paraId="01D90363" w14:textId="77777777" w:rsidR="000459A4" w:rsidRDefault="000459A4" w:rsidP="000459A4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Paper Shared With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3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7D638B15" w14:textId="77777777" w:rsidR="000459A4" w:rsidRDefault="000459A4" w:rsidP="000459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59A4" w14:paraId="1C250902" w14:textId="77777777" w:rsidTr="002852EC">
        <w:tc>
          <w:tcPr>
            <w:tcW w:w="3005" w:type="dxa"/>
          </w:tcPr>
          <w:p w14:paraId="6EDBA595" w14:textId="77777777" w:rsidR="000459A4" w:rsidRPr="002236B1" w:rsidRDefault="000459A4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</w:p>
          <w:p w14:paraId="7B6C26C2" w14:textId="77777777" w:rsidR="000459A4" w:rsidRPr="002236B1" w:rsidRDefault="000459A4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Course/Paper/Uni</w:t>
            </w:r>
          </w:p>
          <w:p w14:paraId="7F17D463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t/Topic</w:t>
            </w:r>
          </w:p>
        </w:tc>
        <w:tc>
          <w:tcPr>
            <w:tcW w:w="3005" w:type="dxa"/>
          </w:tcPr>
          <w:p w14:paraId="503BDA2B" w14:textId="77777777" w:rsidR="000459A4" w:rsidRPr="002236B1" w:rsidRDefault="000459A4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Week/ Month wise schedule to be</w:t>
            </w:r>
          </w:p>
          <w:p w14:paraId="232D755F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followed</w:t>
            </w:r>
          </w:p>
        </w:tc>
        <w:tc>
          <w:tcPr>
            <w:tcW w:w="3006" w:type="dxa"/>
          </w:tcPr>
          <w:p w14:paraId="21FC7782" w14:textId="77777777" w:rsidR="000459A4" w:rsidRPr="002236B1" w:rsidRDefault="000459A4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No. of Tests/ Assignment</w:t>
            </w:r>
          </w:p>
          <w:p w14:paraId="6D818054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0459A4" w14:paraId="7FAA63F2" w14:textId="77777777" w:rsidTr="002852EC">
        <w:tc>
          <w:tcPr>
            <w:tcW w:w="3005" w:type="dxa"/>
          </w:tcPr>
          <w:p w14:paraId="53D75A2E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 I</w:t>
            </w:r>
          </w:p>
          <w:p w14:paraId="07AB895B" w14:textId="77777777" w:rsidR="000459A4" w:rsidRPr="00272CC8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8">
              <w:rPr>
                <w:rFonts w:ascii="Times New Roman" w:hAnsi="Times New Roman" w:cs="Times New Roman"/>
                <w:sz w:val="24"/>
                <w:szCs w:val="24"/>
              </w:rPr>
              <w:t>Geoffrey Chaucer: ‘General Prologue’ and ‘Pardoner’s Tale’ from Canterbury Tales</w:t>
            </w:r>
          </w:p>
          <w:p w14:paraId="5AC11816" w14:textId="77777777" w:rsidR="000459A4" w:rsidRPr="00987DD7" w:rsidRDefault="000459A4" w:rsidP="002852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CC5EE64" w14:textId="77777777" w:rsidR="000459A4" w:rsidRDefault="000459A4" w:rsidP="0028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006" w:type="dxa"/>
          </w:tcPr>
          <w:p w14:paraId="10574979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0459A4" w14:paraId="687EE5A6" w14:textId="77777777" w:rsidTr="002852EC">
        <w:tc>
          <w:tcPr>
            <w:tcW w:w="3005" w:type="dxa"/>
          </w:tcPr>
          <w:p w14:paraId="46C93592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 xml:space="preserve">. Philip Sidney: ‘Sonnet I’ </w:t>
            </w:r>
          </w:p>
          <w:p w14:paraId="30190937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6164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>Walter Raleigh: ‘The Passionate Man’s Pilgrimage’</w:t>
            </w:r>
          </w:p>
          <w:p w14:paraId="0A3C0E13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CF4B316" w14:textId="77777777" w:rsidR="000459A4" w:rsidRDefault="000459A4" w:rsidP="0028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3006" w:type="dxa"/>
          </w:tcPr>
          <w:p w14:paraId="12873813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0459A4" w14:paraId="37E25C4C" w14:textId="77777777" w:rsidTr="002852EC">
        <w:tc>
          <w:tcPr>
            <w:tcW w:w="3005" w:type="dxa"/>
          </w:tcPr>
          <w:p w14:paraId="673D0CB6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 xml:space="preserve"> John Donne, </w:t>
            </w:r>
          </w:p>
          <w:p w14:paraId="2C1D822D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>‘Sunne Rising,’</w:t>
            </w:r>
          </w:p>
          <w:p w14:paraId="0317CCF2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 xml:space="preserve"> ‘The Canonization,’</w:t>
            </w:r>
          </w:p>
          <w:p w14:paraId="431E162A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 xml:space="preserve"> ‘The Good Morrow’</w:t>
            </w:r>
          </w:p>
          <w:p w14:paraId="74451037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88BFF5A" w14:textId="77777777" w:rsidR="000459A4" w:rsidRDefault="000459A4" w:rsidP="0028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3006" w:type="dxa"/>
          </w:tcPr>
          <w:p w14:paraId="4DCFCC6D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</w:t>
            </w:r>
          </w:p>
        </w:tc>
      </w:tr>
      <w:tr w:rsidR="000459A4" w14:paraId="24B551F1" w14:textId="77777777" w:rsidTr="002852EC">
        <w:tc>
          <w:tcPr>
            <w:tcW w:w="3005" w:type="dxa"/>
          </w:tcPr>
          <w:p w14:paraId="01FB9C44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 xml:space="preserve"> John Milton:</w:t>
            </w:r>
          </w:p>
          <w:p w14:paraId="2CA68936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DD7">
              <w:rPr>
                <w:rFonts w:ascii="Times New Roman" w:hAnsi="Times New Roman" w:cs="Times New Roman"/>
                <w:sz w:val="24"/>
                <w:szCs w:val="24"/>
              </w:rPr>
              <w:t xml:space="preserve"> ‘Book I’, Paradise Lost</w:t>
            </w:r>
          </w:p>
        </w:tc>
        <w:tc>
          <w:tcPr>
            <w:tcW w:w="3005" w:type="dxa"/>
          </w:tcPr>
          <w:p w14:paraId="0BEAB26A" w14:textId="77777777" w:rsidR="000459A4" w:rsidRDefault="000459A4" w:rsidP="0028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006" w:type="dxa"/>
          </w:tcPr>
          <w:p w14:paraId="45CB562A" w14:textId="77777777" w:rsidR="000459A4" w:rsidRDefault="000459A4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</w:p>
        </w:tc>
      </w:tr>
    </w:tbl>
    <w:p w14:paraId="5B15455E" w14:textId="77777777" w:rsidR="000459A4" w:rsidRPr="002236B1" w:rsidRDefault="000459A4" w:rsidP="000459A4">
      <w:pPr>
        <w:rPr>
          <w:rFonts w:ascii="Times New Roman" w:hAnsi="Times New Roman" w:cs="Times New Roman"/>
          <w:sz w:val="24"/>
          <w:szCs w:val="24"/>
        </w:rPr>
      </w:pPr>
    </w:p>
    <w:p w14:paraId="5A13178A" w14:textId="77777777" w:rsidR="000459A4" w:rsidRDefault="000459A4" w:rsidP="000459A4"/>
    <w:p w14:paraId="2D7A36DD" w14:textId="77777777" w:rsidR="006F5667" w:rsidRDefault="006F5667"/>
    <w:sectPr w:rsidR="006F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A4"/>
    <w:rsid w:val="000459A4"/>
    <w:rsid w:val="000F6F72"/>
    <w:rsid w:val="00275B9E"/>
    <w:rsid w:val="006F5667"/>
    <w:rsid w:val="008250C0"/>
    <w:rsid w:val="00D75BF6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034B"/>
  <w15:chartTrackingRefBased/>
  <w15:docId w15:val="{AB8EF2C5-6CD4-4F20-8B38-0E555D95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A4"/>
  </w:style>
  <w:style w:type="paragraph" w:styleId="Heading1">
    <w:name w:val="heading 1"/>
    <w:basedOn w:val="Normal"/>
    <w:next w:val="Normal"/>
    <w:link w:val="Heading1Char"/>
    <w:uiPriority w:val="9"/>
    <w:qFormat/>
    <w:rsid w:val="0004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9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9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9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9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9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1</cp:revision>
  <dcterms:created xsi:type="dcterms:W3CDTF">2026-03-14T09:58:00Z</dcterms:created>
  <dcterms:modified xsi:type="dcterms:W3CDTF">2026-03-14T09:58:00Z</dcterms:modified>
</cp:coreProperties>
</file>