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CBD46" w14:textId="3DEDD898" w:rsidR="00482E81" w:rsidRPr="00482E81" w:rsidRDefault="00482E81" w:rsidP="00482E81">
      <w:pPr>
        <w:jc w:val="center"/>
        <w:rPr>
          <w:b/>
          <w:bCs/>
          <w:sz w:val="36"/>
          <w:szCs w:val="36"/>
          <w:u w:val="single"/>
        </w:rPr>
      </w:pPr>
      <w:r w:rsidRPr="00482E81">
        <w:rPr>
          <w:b/>
          <w:bCs/>
          <w:sz w:val="36"/>
          <w:szCs w:val="36"/>
          <w:u w:val="single"/>
        </w:rPr>
        <w:t>WORKPLAN</w:t>
      </w:r>
    </w:p>
    <w:p w14:paraId="73B8E668" w14:textId="7613FD2A" w:rsidR="00482E81" w:rsidRPr="00482E81" w:rsidRDefault="00482E81" w:rsidP="00482E81">
      <w:pPr>
        <w:spacing w:line="240" w:lineRule="auto"/>
        <w:jc w:val="center"/>
        <w:rPr>
          <w:b/>
          <w:bCs/>
          <w:sz w:val="28"/>
          <w:szCs w:val="28"/>
        </w:rPr>
      </w:pPr>
      <w:r w:rsidRPr="00482E81">
        <w:rPr>
          <w:b/>
          <w:bCs/>
          <w:sz w:val="28"/>
          <w:szCs w:val="28"/>
        </w:rPr>
        <w:t>B.A. Hons. Economics</w:t>
      </w:r>
    </w:p>
    <w:p w14:paraId="058D0959" w14:textId="42482F3D" w:rsidR="00482E81" w:rsidRPr="00482E81" w:rsidRDefault="00482E81" w:rsidP="00482E81">
      <w:pPr>
        <w:spacing w:line="240" w:lineRule="auto"/>
        <w:jc w:val="center"/>
        <w:rPr>
          <w:b/>
          <w:bCs/>
          <w:sz w:val="28"/>
          <w:szCs w:val="28"/>
        </w:rPr>
      </w:pPr>
      <w:r w:rsidRPr="00482E81">
        <w:rPr>
          <w:b/>
          <w:bCs/>
          <w:sz w:val="28"/>
          <w:szCs w:val="28"/>
        </w:rPr>
        <w:t>SEM VII: Quantitative Methods (DSE)</w:t>
      </w:r>
    </w:p>
    <w:p w14:paraId="27B40CB2" w14:textId="0A0142A3" w:rsidR="00482E81" w:rsidRDefault="00482E81" w:rsidP="00482E81">
      <w:pPr>
        <w:spacing w:line="240" w:lineRule="auto"/>
        <w:jc w:val="center"/>
        <w:rPr>
          <w:b/>
          <w:bCs/>
          <w:sz w:val="28"/>
          <w:szCs w:val="28"/>
        </w:rPr>
      </w:pPr>
      <w:r w:rsidRPr="00482E81">
        <w:rPr>
          <w:b/>
          <w:bCs/>
          <w:sz w:val="28"/>
          <w:szCs w:val="28"/>
        </w:rPr>
        <w:t>Name of Instructor: Prof. Indu Choudhary</w:t>
      </w:r>
    </w:p>
    <w:p w14:paraId="2308B002" w14:textId="77777777" w:rsidR="00482E81" w:rsidRDefault="00482E81" w:rsidP="00482E81">
      <w:pPr>
        <w:spacing w:line="240" w:lineRule="auto"/>
        <w:jc w:val="center"/>
        <w:rPr>
          <w:b/>
          <w:bCs/>
          <w:sz w:val="28"/>
          <w:szCs w:val="28"/>
        </w:rPr>
      </w:pP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3481"/>
        <w:gridCol w:w="3629"/>
        <w:gridCol w:w="3150"/>
      </w:tblGrid>
      <w:tr w:rsidR="00482E81" w14:paraId="490C0E3B" w14:textId="77777777" w:rsidTr="000E788E">
        <w:tc>
          <w:tcPr>
            <w:tcW w:w="3481" w:type="dxa"/>
          </w:tcPr>
          <w:p w14:paraId="7971BAEC" w14:textId="114362A4" w:rsidR="00482E81" w:rsidRDefault="00482E81" w:rsidP="00482E8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3629" w:type="dxa"/>
          </w:tcPr>
          <w:p w14:paraId="1B1CD5DD" w14:textId="0218B44D" w:rsidR="00482E81" w:rsidRDefault="00482E81" w:rsidP="00482E8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REFERENCE</w:t>
            </w:r>
          </w:p>
        </w:tc>
        <w:tc>
          <w:tcPr>
            <w:tcW w:w="3150" w:type="dxa"/>
          </w:tcPr>
          <w:p w14:paraId="3C4548F1" w14:textId="1EDB7AC6" w:rsidR="00482E81" w:rsidRDefault="00482E81" w:rsidP="00482E8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TENTATIVE DATE</w:t>
            </w:r>
          </w:p>
        </w:tc>
      </w:tr>
      <w:tr w:rsidR="00482E81" w14:paraId="347A83D7" w14:textId="77777777" w:rsidTr="000E788E">
        <w:tc>
          <w:tcPr>
            <w:tcW w:w="3481" w:type="dxa"/>
          </w:tcPr>
          <w:p w14:paraId="6E8ACE9D" w14:textId="387DE5E5" w:rsidR="00482E81" w:rsidRPr="000E788E" w:rsidRDefault="00482E81" w:rsidP="000E788E">
            <w:pPr>
              <w:rPr>
                <w:sz w:val="28"/>
                <w:szCs w:val="28"/>
              </w:rPr>
            </w:pPr>
            <w:r w:rsidRPr="000E788E">
              <w:rPr>
                <w:sz w:val="28"/>
                <w:szCs w:val="28"/>
              </w:rPr>
              <w:t>Causality vs. Correlation, Potential Outcomes Framework, Randomized Control Trials (RCTs)</w:t>
            </w:r>
          </w:p>
        </w:tc>
        <w:tc>
          <w:tcPr>
            <w:tcW w:w="3629" w:type="dxa"/>
          </w:tcPr>
          <w:p w14:paraId="5E254D6D" w14:textId="26CB11DA" w:rsidR="00482E81" w:rsidRPr="000E788E" w:rsidRDefault="00482E81" w:rsidP="000E788E">
            <w:pPr>
              <w:rPr>
                <w:sz w:val="28"/>
                <w:szCs w:val="28"/>
              </w:rPr>
            </w:pPr>
            <w:r w:rsidRPr="000E788E">
              <w:rPr>
                <w:sz w:val="28"/>
                <w:szCs w:val="28"/>
              </w:rPr>
              <w:t>Angrist &amp; Pischke, Mastering Metrics (2014)</w:t>
            </w:r>
          </w:p>
        </w:tc>
        <w:tc>
          <w:tcPr>
            <w:tcW w:w="3150" w:type="dxa"/>
          </w:tcPr>
          <w:p w14:paraId="58183A1E" w14:textId="44E219CB" w:rsidR="00482E81" w:rsidRPr="000E788E" w:rsidRDefault="00482E81" w:rsidP="000E788E">
            <w:pPr>
              <w:rPr>
                <w:sz w:val="28"/>
                <w:szCs w:val="28"/>
              </w:rPr>
            </w:pPr>
            <w:r w:rsidRPr="000E788E">
              <w:rPr>
                <w:sz w:val="28"/>
                <w:szCs w:val="28"/>
              </w:rPr>
              <w:t>August 1</w:t>
            </w:r>
            <w:r w:rsidRPr="000E788E">
              <w:rPr>
                <w:sz w:val="28"/>
                <w:szCs w:val="28"/>
                <w:vertAlign w:val="superscript"/>
              </w:rPr>
              <w:t>st</w:t>
            </w:r>
            <w:r w:rsidRPr="000E788E">
              <w:rPr>
                <w:sz w:val="28"/>
                <w:szCs w:val="28"/>
              </w:rPr>
              <w:t>- 3</w:t>
            </w:r>
            <w:r w:rsidRPr="000E788E">
              <w:rPr>
                <w:sz w:val="28"/>
                <w:szCs w:val="28"/>
                <w:vertAlign w:val="superscript"/>
              </w:rPr>
              <w:t>rd</w:t>
            </w:r>
            <w:r w:rsidRPr="000E788E">
              <w:rPr>
                <w:sz w:val="28"/>
                <w:szCs w:val="28"/>
              </w:rPr>
              <w:t xml:space="preserve"> week</w:t>
            </w:r>
          </w:p>
        </w:tc>
      </w:tr>
      <w:tr w:rsidR="00482E81" w14:paraId="53D1529C" w14:textId="77777777" w:rsidTr="000E788E">
        <w:tc>
          <w:tcPr>
            <w:tcW w:w="3481" w:type="dxa"/>
          </w:tcPr>
          <w:p w14:paraId="5B209B02" w14:textId="4481727B" w:rsidR="00482E81" w:rsidRPr="000E788E" w:rsidRDefault="00482E81" w:rsidP="000E788E">
            <w:pPr>
              <w:rPr>
                <w:sz w:val="28"/>
                <w:szCs w:val="28"/>
              </w:rPr>
            </w:pPr>
            <w:r w:rsidRPr="000E788E">
              <w:rPr>
                <w:sz w:val="28"/>
                <w:szCs w:val="28"/>
              </w:rPr>
              <w:t>Pooled OLS vs Panel Data Models, Fixed Effects vs Random Effects Models</w:t>
            </w:r>
          </w:p>
        </w:tc>
        <w:tc>
          <w:tcPr>
            <w:tcW w:w="3629" w:type="dxa"/>
          </w:tcPr>
          <w:p w14:paraId="0CE775A5" w14:textId="189492C2" w:rsidR="00482E81" w:rsidRPr="000E788E" w:rsidRDefault="00482E81" w:rsidP="000E788E">
            <w:pPr>
              <w:rPr>
                <w:sz w:val="28"/>
                <w:szCs w:val="28"/>
              </w:rPr>
            </w:pPr>
            <w:r w:rsidRPr="000E788E">
              <w:rPr>
                <w:sz w:val="28"/>
                <w:szCs w:val="28"/>
              </w:rPr>
              <w:t>Stock &amp; Watson, Introduction to Econometrics Fourth Editon Chapters 10</w:t>
            </w:r>
          </w:p>
        </w:tc>
        <w:tc>
          <w:tcPr>
            <w:tcW w:w="3150" w:type="dxa"/>
          </w:tcPr>
          <w:p w14:paraId="2698ED38" w14:textId="59CD45C4" w:rsidR="00482E81" w:rsidRPr="000E788E" w:rsidRDefault="00482E81" w:rsidP="000E788E">
            <w:pPr>
              <w:rPr>
                <w:sz w:val="28"/>
                <w:szCs w:val="28"/>
              </w:rPr>
            </w:pPr>
            <w:r w:rsidRPr="000E788E">
              <w:rPr>
                <w:sz w:val="28"/>
                <w:szCs w:val="28"/>
              </w:rPr>
              <w:t>August 4</w:t>
            </w:r>
            <w:r w:rsidRPr="000E788E">
              <w:rPr>
                <w:sz w:val="28"/>
                <w:szCs w:val="28"/>
                <w:vertAlign w:val="superscript"/>
              </w:rPr>
              <w:t>th</w:t>
            </w:r>
            <w:r w:rsidRPr="000E788E">
              <w:rPr>
                <w:sz w:val="28"/>
                <w:szCs w:val="28"/>
              </w:rPr>
              <w:t xml:space="preserve"> week</w:t>
            </w:r>
          </w:p>
        </w:tc>
      </w:tr>
      <w:tr w:rsidR="00482E81" w14:paraId="195D1390" w14:textId="77777777" w:rsidTr="000E788E">
        <w:tc>
          <w:tcPr>
            <w:tcW w:w="3481" w:type="dxa"/>
          </w:tcPr>
          <w:p w14:paraId="205B1FA3" w14:textId="42A9C4C7" w:rsidR="00482E81" w:rsidRPr="000E788E" w:rsidRDefault="00482E81" w:rsidP="000E788E">
            <w:pPr>
              <w:rPr>
                <w:sz w:val="28"/>
                <w:szCs w:val="28"/>
              </w:rPr>
            </w:pPr>
            <w:r w:rsidRPr="000E788E">
              <w:rPr>
                <w:sz w:val="28"/>
                <w:szCs w:val="28"/>
              </w:rPr>
              <w:t>Linear Probability Model (LPM) and its Limitations, Logit and Probit Models, High Dimensional and High Frequency data and its applications in Economic Research</w:t>
            </w:r>
          </w:p>
        </w:tc>
        <w:tc>
          <w:tcPr>
            <w:tcW w:w="3629" w:type="dxa"/>
          </w:tcPr>
          <w:p w14:paraId="62D97872" w14:textId="162D630C" w:rsidR="00482E81" w:rsidRPr="000E788E" w:rsidRDefault="000E788E" w:rsidP="000E788E">
            <w:pPr>
              <w:rPr>
                <w:sz w:val="28"/>
                <w:szCs w:val="28"/>
              </w:rPr>
            </w:pPr>
            <w:r w:rsidRPr="000E788E">
              <w:rPr>
                <w:sz w:val="28"/>
                <w:szCs w:val="28"/>
              </w:rPr>
              <w:t>Stock &amp; Watson, Introduction to Econometrics Fourth Editon Chapters 11 and 14</w:t>
            </w:r>
          </w:p>
        </w:tc>
        <w:tc>
          <w:tcPr>
            <w:tcW w:w="3150" w:type="dxa"/>
          </w:tcPr>
          <w:p w14:paraId="4BEE8B26" w14:textId="5EBBDDAB" w:rsidR="00482E81" w:rsidRPr="000E788E" w:rsidRDefault="00482E81" w:rsidP="000E788E">
            <w:pPr>
              <w:rPr>
                <w:sz w:val="28"/>
                <w:szCs w:val="28"/>
              </w:rPr>
            </w:pPr>
            <w:r w:rsidRPr="000E788E">
              <w:rPr>
                <w:sz w:val="28"/>
                <w:szCs w:val="28"/>
              </w:rPr>
              <w:t>September 1</w:t>
            </w:r>
            <w:r w:rsidRPr="000E788E">
              <w:rPr>
                <w:sz w:val="28"/>
                <w:szCs w:val="28"/>
                <w:vertAlign w:val="superscript"/>
              </w:rPr>
              <w:t xml:space="preserve">st- </w:t>
            </w:r>
            <w:r w:rsidR="000E788E" w:rsidRPr="000E788E">
              <w:rPr>
                <w:sz w:val="28"/>
                <w:szCs w:val="28"/>
              </w:rPr>
              <w:t>3</w:t>
            </w:r>
            <w:r w:rsidR="000E788E" w:rsidRPr="000E788E">
              <w:rPr>
                <w:sz w:val="28"/>
                <w:szCs w:val="28"/>
                <w:vertAlign w:val="superscript"/>
              </w:rPr>
              <w:t>r</w:t>
            </w:r>
            <w:r w:rsidRPr="000E788E">
              <w:rPr>
                <w:sz w:val="28"/>
                <w:szCs w:val="28"/>
                <w:vertAlign w:val="superscript"/>
              </w:rPr>
              <w:t>d</w:t>
            </w:r>
            <w:r w:rsidRPr="000E788E">
              <w:rPr>
                <w:sz w:val="28"/>
                <w:szCs w:val="28"/>
              </w:rPr>
              <w:t xml:space="preserve"> week</w:t>
            </w:r>
          </w:p>
        </w:tc>
      </w:tr>
      <w:tr w:rsidR="00482E81" w14:paraId="78767F50" w14:textId="77777777" w:rsidTr="000E788E">
        <w:tc>
          <w:tcPr>
            <w:tcW w:w="3481" w:type="dxa"/>
          </w:tcPr>
          <w:p w14:paraId="22C43E3A" w14:textId="4866A39C" w:rsidR="00482E81" w:rsidRPr="000E788E" w:rsidRDefault="000E788E" w:rsidP="000E788E">
            <w:pPr>
              <w:rPr>
                <w:sz w:val="28"/>
                <w:szCs w:val="28"/>
              </w:rPr>
            </w:pPr>
            <w:r w:rsidRPr="000E788E">
              <w:rPr>
                <w:sz w:val="28"/>
                <w:szCs w:val="28"/>
              </w:rPr>
              <w:t xml:space="preserve">Stationarity and Unit Roots, </w:t>
            </w:r>
            <w:proofErr w:type="gramStart"/>
            <w:r w:rsidRPr="000E788E">
              <w:rPr>
                <w:sz w:val="28"/>
                <w:szCs w:val="28"/>
              </w:rPr>
              <w:t>Autoregressive(</w:t>
            </w:r>
            <w:proofErr w:type="gramEnd"/>
            <w:r w:rsidRPr="000E788E">
              <w:rPr>
                <w:sz w:val="28"/>
                <w:szCs w:val="28"/>
              </w:rPr>
              <w:t xml:space="preserve">AR) and Moving </w:t>
            </w:r>
            <w:proofErr w:type="gramStart"/>
            <w:r w:rsidRPr="000E788E">
              <w:rPr>
                <w:sz w:val="28"/>
                <w:szCs w:val="28"/>
              </w:rPr>
              <w:t>Average(</w:t>
            </w:r>
            <w:proofErr w:type="gramEnd"/>
            <w:r w:rsidRPr="000E788E">
              <w:rPr>
                <w:sz w:val="28"/>
                <w:szCs w:val="28"/>
              </w:rPr>
              <w:t xml:space="preserve">MA) Models, ARIMA Models and Forecasting </w:t>
            </w:r>
          </w:p>
        </w:tc>
        <w:tc>
          <w:tcPr>
            <w:tcW w:w="3629" w:type="dxa"/>
          </w:tcPr>
          <w:p w14:paraId="5D93F269" w14:textId="249F65E6" w:rsidR="00482E81" w:rsidRPr="000E788E" w:rsidRDefault="000E788E" w:rsidP="000E788E">
            <w:pPr>
              <w:rPr>
                <w:sz w:val="28"/>
                <w:szCs w:val="28"/>
              </w:rPr>
            </w:pPr>
            <w:r w:rsidRPr="000E788E">
              <w:rPr>
                <w:sz w:val="28"/>
                <w:szCs w:val="28"/>
              </w:rPr>
              <w:t>Stock &amp; Watson, Introduction to Econometrics Fourth Editon Chapter 15</w:t>
            </w:r>
          </w:p>
        </w:tc>
        <w:tc>
          <w:tcPr>
            <w:tcW w:w="3150" w:type="dxa"/>
          </w:tcPr>
          <w:p w14:paraId="0FC7A0F5" w14:textId="4E8A199A" w:rsidR="00482E81" w:rsidRPr="000E788E" w:rsidRDefault="000E788E" w:rsidP="000E78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September 4</w:t>
            </w:r>
            <w:r w:rsidRPr="000E788E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week</w:t>
            </w:r>
          </w:p>
        </w:tc>
      </w:tr>
      <w:tr w:rsidR="00482E81" w14:paraId="525EC9F9" w14:textId="77777777" w:rsidTr="000E788E">
        <w:tc>
          <w:tcPr>
            <w:tcW w:w="3481" w:type="dxa"/>
          </w:tcPr>
          <w:p w14:paraId="74FF159F" w14:textId="27C53735" w:rsidR="00482E81" w:rsidRPr="000E788E" w:rsidRDefault="000E788E" w:rsidP="000E788E">
            <w:pPr>
              <w:rPr>
                <w:sz w:val="28"/>
                <w:szCs w:val="28"/>
              </w:rPr>
            </w:pPr>
            <w:r w:rsidRPr="000E788E">
              <w:rPr>
                <w:sz w:val="28"/>
                <w:szCs w:val="28"/>
              </w:rPr>
              <w:t>Primary vs. Secondary Data, Survey Design and Sampling, Understanding Economic and Social Datasets</w:t>
            </w:r>
          </w:p>
        </w:tc>
        <w:tc>
          <w:tcPr>
            <w:tcW w:w="3629" w:type="dxa"/>
          </w:tcPr>
          <w:p w14:paraId="27640DF1" w14:textId="77777777" w:rsidR="000E788E" w:rsidRDefault="000E788E" w:rsidP="000E788E">
            <w:pPr>
              <w:rPr>
                <w:sz w:val="28"/>
                <w:szCs w:val="28"/>
              </w:rPr>
            </w:pPr>
            <w:r w:rsidRPr="000E788E">
              <w:rPr>
                <w:sz w:val="28"/>
                <w:szCs w:val="28"/>
              </w:rPr>
              <w:t xml:space="preserve">Kosuke Imai, Quantitative Social Science: An Introduction (2018) Section 3.4 “Survey Sampling” (this is the original version which uses R; versions which use STATA or </w:t>
            </w:r>
            <w:proofErr w:type="spellStart"/>
            <w:r w:rsidRPr="000E788E">
              <w:rPr>
                <w:sz w:val="28"/>
                <w:szCs w:val="28"/>
              </w:rPr>
              <w:t>tidyverse</w:t>
            </w:r>
            <w:proofErr w:type="spellEnd"/>
            <w:r w:rsidRPr="000E788E">
              <w:rPr>
                <w:sz w:val="28"/>
                <w:szCs w:val="28"/>
              </w:rPr>
              <w:t xml:space="preserve"> are also available)  </w:t>
            </w:r>
          </w:p>
          <w:p w14:paraId="78ED74D0" w14:textId="27B35F84" w:rsidR="00482E81" w:rsidRPr="000E788E" w:rsidRDefault="000E788E" w:rsidP="000E788E">
            <w:pPr>
              <w:rPr>
                <w:sz w:val="28"/>
                <w:szCs w:val="28"/>
              </w:rPr>
            </w:pPr>
            <w:proofErr w:type="spellStart"/>
            <w:r w:rsidRPr="000E788E">
              <w:rPr>
                <w:sz w:val="28"/>
                <w:szCs w:val="28"/>
              </w:rPr>
              <w:lastRenderedPageBreak/>
              <w:t>Stantcheva</w:t>
            </w:r>
            <w:proofErr w:type="spellEnd"/>
            <w:r w:rsidRPr="000E788E">
              <w:rPr>
                <w:sz w:val="28"/>
                <w:szCs w:val="28"/>
              </w:rPr>
              <w:t>, S. (2023). How to run surveys: A guide to creating your own identifying variation and revealing the invisible. Annual Review of Economics, 15(1), 205-234.</w:t>
            </w:r>
          </w:p>
        </w:tc>
        <w:tc>
          <w:tcPr>
            <w:tcW w:w="3150" w:type="dxa"/>
          </w:tcPr>
          <w:p w14:paraId="0EAA3DB5" w14:textId="77777777" w:rsidR="00482E81" w:rsidRDefault="000E788E" w:rsidP="000E78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October 1</w:t>
            </w:r>
            <w:r w:rsidRPr="000E788E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week</w:t>
            </w:r>
          </w:p>
          <w:p w14:paraId="48A739BC" w14:textId="06FD1C6F" w:rsidR="000E788E" w:rsidRPr="000E788E" w:rsidRDefault="000E788E" w:rsidP="000E788E">
            <w:pPr>
              <w:rPr>
                <w:sz w:val="28"/>
                <w:szCs w:val="28"/>
              </w:rPr>
            </w:pPr>
          </w:p>
        </w:tc>
      </w:tr>
      <w:tr w:rsidR="000E788E" w14:paraId="3BDBE598" w14:textId="77777777" w:rsidTr="000E788E">
        <w:tc>
          <w:tcPr>
            <w:tcW w:w="3481" w:type="dxa"/>
          </w:tcPr>
          <w:p w14:paraId="677DBFF5" w14:textId="22B64D15" w:rsidR="000E788E" w:rsidRPr="000E788E" w:rsidRDefault="000E788E" w:rsidP="000E788E">
            <w:pPr>
              <w:rPr>
                <w:sz w:val="28"/>
                <w:szCs w:val="28"/>
              </w:rPr>
            </w:pPr>
            <w:r w:rsidRPr="000E788E">
              <w:rPr>
                <w:sz w:val="28"/>
                <w:szCs w:val="28"/>
              </w:rPr>
              <w:t>Instrumental Variables (IV), Regression Discontinuity Design (RDD), Difference-in-Differences (</w:t>
            </w:r>
            <w:proofErr w:type="spellStart"/>
            <w:r w:rsidRPr="000E788E">
              <w:rPr>
                <w:sz w:val="28"/>
                <w:szCs w:val="28"/>
              </w:rPr>
              <w:t>DiD</w:t>
            </w:r>
            <w:proofErr w:type="spellEnd"/>
            <w:r w:rsidRPr="000E788E">
              <w:rPr>
                <w:sz w:val="28"/>
                <w:szCs w:val="28"/>
              </w:rPr>
              <w:t>), Matching Methods (Propensity Score Matching, Synthetic Controls), Case Studies and Applications</w:t>
            </w:r>
          </w:p>
        </w:tc>
        <w:tc>
          <w:tcPr>
            <w:tcW w:w="3629" w:type="dxa"/>
          </w:tcPr>
          <w:p w14:paraId="3297BE8E" w14:textId="77777777" w:rsidR="000E788E" w:rsidRDefault="000E788E" w:rsidP="000E788E">
            <w:pPr>
              <w:rPr>
                <w:sz w:val="28"/>
                <w:szCs w:val="28"/>
              </w:rPr>
            </w:pPr>
            <w:r w:rsidRPr="000E788E">
              <w:rPr>
                <w:sz w:val="28"/>
                <w:szCs w:val="28"/>
              </w:rPr>
              <w:t xml:space="preserve">Angrist &amp; Pischke, Mastering Metrics (2014) </w:t>
            </w:r>
          </w:p>
          <w:p w14:paraId="0A578C53" w14:textId="77777777" w:rsidR="000E788E" w:rsidRDefault="000E788E" w:rsidP="000E788E">
            <w:pPr>
              <w:rPr>
                <w:sz w:val="28"/>
                <w:szCs w:val="28"/>
              </w:rPr>
            </w:pPr>
          </w:p>
          <w:p w14:paraId="5E3A108A" w14:textId="5BAF016D" w:rsidR="000E788E" w:rsidRPr="000E788E" w:rsidRDefault="000E788E" w:rsidP="000E788E">
            <w:pPr>
              <w:rPr>
                <w:sz w:val="28"/>
                <w:szCs w:val="28"/>
              </w:rPr>
            </w:pPr>
            <w:r w:rsidRPr="000E788E">
              <w:rPr>
                <w:sz w:val="28"/>
                <w:szCs w:val="28"/>
              </w:rPr>
              <w:t>Cunningham, S. Causal inference: The Mixtape (2021) (“Matching and Subclassification” Chapter for Matching Methods)</w:t>
            </w:r>
          </w:p>
        </w:tc>
        <w:tc>
          <w:tcPr>
            <w:tcW w:w="3150" w:type="dxa"/>
          </w:tcPr>
          <w:p w14:paraId="7499659B" w14:textId="7136549F" w:rsidR="000E788E" w:rsidRDefault="000E788E" w:rsidP="000E78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October 2</w:t>
            </w:r>
            <w:r w:rsidRPr="000E788E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week- November 3</w:t>
            </w:r>
            <w:r w:rsidRPr="000E788E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week </w:t>
            </w:r>
          </w:p>
        </w:tc>
      </w:tr>
      <w:tr w:rsidR="000E788E" w14:paraId="4204F44F" w14:textId="77777777" w:rsidTr="00B96795">
        <w:tc>
          <w:tcPr>
            <w:tcW w:w="10260" w:type="dxa"/>
            <w:gridSpan w:val="3"/>
          </w:tcPr>
          <w:p w14:paraId="52AFEC31" w14:textId="144B87FC" w:rsidR="000E788E" w:rsidRDefault="000E788E" w:rsidP="000E788E">
            <w:pPr>
              <w:rPr>
                <w:sz w:val="28"/>
                <w:szCs w:val="28"/>
              </w:rPr>
            </w:pPr>
            <w:r w:rsidRPr="000E788E">
              <w:rPr>
                <w:sz w:val="28"/>
                <w:szCs w:val="28"/>
              </w:rPr>
              <w:t>Practical &amp; Lab Sessions</w:t>
            </w:r>
            <w:r w:rsidR="00111DC7">
              <w:rPr>
                <w:sz w:val="28"/>
                <w:szCs w:val="28"/>
              </w:rPr>
              <w:t>:</w:t>
            </w:r>
            <w:r w:rsidRPr="000E788E">
              <w:rPr>
                <w:sz w:val="28"/>
                <w:szCs w:val="28"/>
              </w:rPr>
              <w:t xml:space="preserve"> Introduction to a software like R/Python </w:t>
            </w:r>
            <w:proofErr w:type="spellStart"/>
            <w:r w:rsidRPr="000E788E">
              <w:rPr>
                <w:sz w:val="28"/>
                <w:szCs w:val="28"/>
              </w:rPr>
              <w:t>etc</w:t>
            </w:r>
            <w:proofErr w:type="spellEnd"/>
            <w:r w:rsidRPr="000E788E">
              <w:rPr>
                <w:sz w:val="28"/>
                <w:szCs w:val="28"/>
              </w:rPr>
              <w:t xml:space="preserve"> (Data Wrangling, Visualization, Regression Analysis), Working with Large Datasets (Census, NSS, NFHS, Satellite Data, etc.), Empirical Project: Analyzing a Research Question Using Real Data, Replication of Empirical Papers Using Indian Data Sources</w:t>
            </w:r>
          </w:p>
        </w:tc>
      </w:tr>
    </w:tbl>
    <w:p w14:paraId="1C1F0392" w14:textId="77777777" w:rsidR="00482E81" w:rsidRPr="00482E81" w:rsidRDefault="00482E81" w:rsidP="00482E81">
      <w:pPr>
        <w:spacing w:line="240" w:lineRule="auto"/>
        <w:jc w:val="center"/>
        <w:rPr>
          <w:b/>
          <w:bCs/>
          <w:sz w:val="28"/>
          <w:szCs w:val="28"/>
        </w:rPr>
      </w:pPr>
    </w:p>
    <w:sectPr w:rsidR="00482E81" w:rsidRPr="00482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C3C36" w14:textId="77777777" w:rsidR="00185D9F" w:rsidRDefault="00185D9F" w:rsidP="00482E81">
      <w:pPr>
        <w:spacing w:after="0" w:line="240" w:lineRule="auto"/>
      </w:pPr>
      <w:r>
        <w:separator/>
      </w:r>
    </w:p>
  </w:endnote>
  <w:endnote w:type="continuationSeparator" w:id="0">
    <w:p w14:paraId="44556287" w14:textId="77777777" w:rsidR="00185D9F" w:rsidRDefault="00185D9F" w:rsidP="0048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42434" w14:textId="77777777" w:rsidR="00185D9F" w:rsidRDefault="00185D9F" w:rsidP="00482E81">
      <w:pPr>
        <w:spacing w:after="0" w:line="240" w:lineRule="auto"/>
      </w:pPr>
      <w:r>
        <w:separator/>
      </w:r>
    </w:p>
  </w:footnote>
  <w:footnote w:type="continuationSeparator" w:id="0">
    <w:p w14:paraId="1BC9918C" w14:textId="77777777" w:rsidR="00185D9F" w:rsidRDefault="00185D9F" w:rsidP="00482E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81"/>
    <w:rsid w:val="000E788E"/>
    <w:rsid w:val="00111DC7"/>
    <w:rsid w:val="00185D9F"/>
    <w:rsid w:val="00482E81"/>
    <w:rsid w:val="0050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5E479"/>
  <w15:chartTrackingRefBased/>
  <w15:docId w15:val="{D6D4124C-92CA-4EA8-801B-A15D2AA7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2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E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E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E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E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E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E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E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E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E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E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E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E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E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E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E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E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2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E81"/>
  </w:style>
  <w:style w:type="paragraph" w:styleId="Footer">
    <w:name w:val="footer"/>
    <w:basedOn w:val="Normal"/>
    <w:link w:val="FooterChar"/>
    <w:uiPriority w:val="99"/>
    <w:unhideWhenUsed/>
    <w:rsid w:val="00482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E81"/>
  </w:style>
  <w:style w:type="table" w:styleId="TableGrid">
    <w:name w:val="Table Grid"/>
    <w:basedOn w:val="TableNormal"/>
    <w:uiPriority w:val="39"/>
    <w:rsid w:val="00482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vishal choudhary</dc:creator>
  <cp:keywords/>
  <dc:description/>
  <cp:lastModifiedBy>vishal choudhary</cp:lastModifiedBy>
  <cp:revision>1</cp:revision>
  <dcterms:created xsi:type="dcterms:W3CDTF">2025-09-06T11:15:00Z</dcterms:created>
  <dcterms:modified xsi:type="dcterms:W3CDTF">2025-09-06T11:37:00Z</dcterms:modified>
</cp:coreProperties>
</file>