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BD9" w14:textId="7D4FEE52" w:rsidR="00857D36" w:rsidRPr="003B3678" w:rsidRDefault="00857D36" w:rsidP="00857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Curriculum plan </w:t>
      </w:r>
      <w:r w:rsidR="006E169E" w:rsidRPr="003B3678">
        <w:rPr>
          <w:rFonts w:ascii="Times New Roman" w:hAnsi="Times New Roman" w:cs="Times New Roman"/>
          <w:b/>
          <w:sz w:val="24"/>
          <w:szCs w:val="24"/>
        </w:rPr>
        <w:t>(</w:t>
      </w:r>
      <w:r w:rsidR="00F83477" w:rsidRPr="003B3678">
        <w:rPr>
          <w:rFonts w:ascii="Times New Roman" w:hAnsi="Times New Roman" w:cs="Times New Roman"/>
          <w:b/>
          <w:sz w:val="24"/>
          <w:szCs w:val="24"/>
        </w:rPr>
        <w:t>Odd Semester 20</w:t>
      </w:r>
      <w:r w:rsidRPr="003B3678">
        <w:rPr>
          <w:rFonts w:ascii="Times New Roman" w:hAnsi="Times New Roman" w:cs="Times New Roman"/>
          <w:b/>
          <w:sz w:val="24"/>
          <w:szCs w:val="24"/>
        </w:rPr>
        <w:t>2</w:t>
      </w:r>
      <w:r w:rsidR="00123F50">
        <w:rPr>
          <w:rFonts w:ascii="Times New Roman" w:hAnsi="Times New Roman" w:cs="Times New Roman"/>
          <w:b/>
          <w:sz w:val="24"/>
          <w:szCs w:val="24"/>
        </w:rPr>
        <w:t>2-</w:t>
      </w:r>
      <w:r w:rsidR="00883FA7" w:rsidRPr="003B3678">
        <w:rPr>
          <w:rFonts w:ascii="Times New Roman" w:hAnsi="Times New Roman" w:cs="Times New Roman"/>
          <w:b/>
          <w:sz w:val="24"/>
          <w:szCs w:val="24"/>
        </w:rPr>
        <w:t>2</w:t>
      </w:r>
      <w:r w:rsidR="00123F50">
        <w:rPr>
          <w:rFonts w:ascii="Times New Roman" w:hAnsi="Times New Roman" w:cs="Times New Roman"/>
          <w:b/>
          <w:sz w:val="24"/>
          <w:szCs w:val="24"/>
        </w:rPr>
        <w:t>3</w:t>
      </w:r>
      <w:r w:rsidRPr="003B3678">
        <w:rPr>
          <w:rFonts w:ascii="Times New Roman" w:hAnsi="Times New Roman" w:cs="Times New Roman"/>
          <w:b/>
          <w:sz w:val="24"/>
          <w:szCs w:val="24"/>
        </w:rPr>
        <w:t>)</w:t>
      </w:r>
    </w:p>
    <w:p w14:paraId="210B3309" w14:textId="2E7D50A2" w:rsidR="00857D36" w:rsidRPr="003B3678" w:rsidRDefault="00857D36" w:rsidP="00857D36">
      <w:pPr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="00787D58" w:rsidRPr="003B3678">
        <w:rPr>
          <w:rFonts w:ascii="Times New Roman" w:hAnsi="Times New Roman" w:cs="Times New Roman"/>
          <w:b/>
          <w:sz w:val="24"/>
          <w:szCs w:val="24"/>
        </w:rPr>
        <w:t xml:space="preserve">Dr. Anjali Bansal </w:t>
      </w:r>
      <w:r w:rsidR="00DD3914"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47627C" w14:textId="1C0951A1"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Paper name:  </w:t>
      </w:r>
      <w:r w:rsidR="00123F50">
        <w:rPr>
          <w:rFonts w:ascii="Times New Roman" w:hAnsi="Times New Roman" w:cs="Times New Roman"/>
          <w:b/>
          <w:sz w:val="24"/>
          <w:szCs w:val="24"/>
        </w:rPr>
        <w:t>Principles of Macroeconomics I</w:t>
      </w:r>
    </w:p>
    <w:p w14:paraId="4E9A140D" w14:textId="1C49BA26"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 xml:space="preserve">Class type: BA </w:t>
      </w:r>
      <w:r w:rsidR="00123F50">
        <w:rPr>
          <w:rFonts w:ascii="Times New Roman" w:hAnsi="Times New Roman" w:cs="Times New Roman"/>
          <w:b/>
          <w:sz w:val="24"/>
          <w:szCs w:val="24"/>
        </w:rPr>
        <w:t>Prog</w:t>
      </w:r>
      <w:r w:rsidRPr="003B3678">
        <w:rPr>
          <w:rFonts w:ascii="Times New Roman" w:hAnsi="Times New Roman" w:cs="Times New Roman"/>
          <w:b/>
          <w:sz w:val="24"/>
          <w:szCs w:val="24"/>
        </w:rPr>
        <w:t>, 3</w:t>
      </w:r>
      <w:r w:rsidRPr="003B3678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Sem. C</w:t>
      </w:r>
      <w:r w:rsidR="00123F50">
        <w:rPr>
          <w:rFonts w:ascii="Times New Roman" w:hAnsi="Times New Roman" w:cs="Times New Roman"/>
          <w:b/>
          <w:sz w:val="24"/>
          <w:szCs w:val="24"/>
        </w:rPr>
        <w:t>ore</w:t>
      </w:r>
      <w:r w:rsidRPr="003B3678">
        <w:rPr>
          <w:rFonts w:ascii="Times New Roman" w:hAnsi="Times New Roman" w:cs="Times New Roman"/>
          <w:b/>
          <w:sz w:val="24"/>
          <w:szCs w:val="24"/>
        </w:rPr>
        <w:t xml:space="preserve"> paper</w:t>
      </w:r>
    </w:p>
    <w:p w14:paraId="08000ADF" w14:textId="53770956" w:rsidR="00883FA7" w:rsidRPr="003B3678" w:rsidRDefault="00883FA7" w:rsidP="00883F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1"/>
        <w:tblW w:w="10173" w:type="dxa"/>
        <w:tblLayout w:type="fixed"/>
        <w:tblLook w:val="04A0" w:firstRow="1" w:lastRow="0" w:firstColumn="1" w:lastColumn="0" w:noHBand="0" w:noVBand="1"/>
      </w:tblPr>
      <w:tblGrid>
        <w:gridCol w:w="6558"/>
        <w:gridCol w:w="1397"/>
        <w:gridCol w:w="2218"/>
      </w:tblGrid>
      <w:tr w:rsidR="00883FA7" w:rsidRPr="003B3678" w14:paraId="0441A07C" w14:textId="77777777" w:rsidTr="00883FA7">
        <w:trPr>
          <w:trHeight w:val="976"/>
        </w:trPr>
        <w:tc>
          <w:tcPr>
            <w:tcW w:w="6558" w:type="dxa"/>
          </w:tcPr>
          <w:p w14:paraId="7AFA1642" w14:textId="24124664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2C7CB9"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Content </w:t>
            </w: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be ta</w:t>
            </w:r>
            <w:r w:rsidR="002C7CB9"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ught</w:t>
            </w:r>
          </w:p>
        </w:tc>
        <w:tc>
          <w:tcPr>
            <w:tcW w:w="1397" w:type="dxa"/>
          </w:tcPr>
          <w:p w14:paraId="6734D1FE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218" w:type="dxa"/>
          </w:tcPr>
          <w:p w14:paraId="7068EC64" w14:textId="77777777" w:rsidR="00883FA7" w:rsidRPr="003B3678" w:rsidRDefault="00883FA7" w:rsidP="0088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</w:t>
            </w:r>
          </w:p>
        </w:tc>
      </w:tr>
      <w:tr w:rsidR="00883FA7" w:rsidRPr="003B3678" w14:paraId="34482AF7" w14:textId="77777777" w:rsidTr="00123F50">
        <w:trPr>
          <w:trHeight w:val="1190"/>
        </w:trPr>
        <w:tc>
          <w:tcPr>
            <w:tcW w:w="6558" w:type="dxa"/>
          </w:tcPr>
          <w:p w14:paraId="73F0D6B0" w14:textId="04FA8C8C" w:rsidR="00A9577B" w:rsidRDefault="00123F50" w:rsidP="00A9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2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9C21C2" w14:textId="1A2725F9" w:rsidR="00883FA7" w:rsidRPr="003B3678" w:rsidRDefault="00123F50" w:rsidP="001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Introduction: What is macroeconomics? Macroeconomic issues in an economy</w:t>
            </w:r>
          </w:p>
        </w:tc>
        <w:tc>
          <w:tcPr>
            <w:tcW w:w="1397" w:type="dxa"/>
          </w:tcPr>
          <w:p w14:paraId="5EC7F48E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  <w:p w14:paraId="048E7B3C" w14:textId="09AB64AC" w:rsidR="00883FA7" w:rsidRPr="003B3678" w:rsidRDefault="002C7CB9" w:rsidP="001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883FA7" w:rsidRPr="003B3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14:paraId="691A62AB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83FA7" w:rsidRPr="003B3678" w14:paraId="4E0B7D2E" w14:textId="77777777" w:rsidTr="0042269B">
        <w:trPr>
          <w:trHeight w:val="2526"/>
        </w:trPr>
        <w:tc>
          <w:tcPr>
            <w:tcW w:w="6558" w:type="dxa"/>
          </w:tcPr>
          <w:p w14:paraId="7B0D3F18" w14:textId="77777777" w:rsidR="00883FA7" w:rsidRDefault="00123F50" w:rsidP="0089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  <w:p w14:paraId="10AC0868" w14:textId="77777777" w:rsidR="0042269B" w:rsidRDefault="0042269B" w:rsidP="00897498">
            <w:r>
              <w:t>National Income Accounting: Concepts of GDP and National Income; measurement</w:t>
            </w:r>
            <w:r>
              <w:t xml:space="preserve"> </w:t>
            </w:r>
            <w:r>
              <w:t>of national income and related aggregates; nominal and real income; limitations of the GDP concept</w:t>
            </w:r>
          </w:p>
          <w:p w14:paraId="7537F1EE" w14:textId="3FAA58CD" w:rsidR="0042269B" w:rsidRDefault="0042269B" w:rsidP="0042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C54AB0" w14:textId="601F9FFE" w:rsidR="0042269B" w:rsidRPr="003B3678" w:rsidRDefault="0042269B" w:rsidP="0042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Determination of GDP: Actual and potential GDP</w:t>
            </w:r>
          </w:p>
        </w:tc>
        <w:tc>
          <w:tcPr>
            <w:tcW w:w="1397" w:type="dxa"/>
          </w:tcPr>
          <w:p w14:paraId="46CF19FA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425CC0C8" w14:textId="77777777" w:rsidR="001E29E6" w:rsidRPr="003B3678" w:rsidRDefault="001E29E6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B99E" w14:textId="22846DFD" w:rsidR="00883FA7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 w:rsidR="004226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14:paraId="69523E02" w14:textId="77777777" w:rsidR="0042269B" w:rsidRPr="003B3678" w:rsidRDefault="0042269B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4AD8" w14:textId="53AA45E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53645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97498" w:rsidRPr="003B3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14:paraId="5031F9B3" w14:textId="77777777" w:rsidR="00123F50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BC4E" w14:textId="77777777" w:rsidR="00123F50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1908" w14:textId="77777777" w:rsidR="00123F50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A917" w14:textId="77777777" w:rsidR="00123F50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4CA8" w14:textId="67FB1215" w:rsidR="00883FA7" w:rsidRPr="003B3678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1</w:t>
            </w:r>
          </w:p>
        </w:tc>
      </w:tr>
      <w:tr w:rsidR="00883FA7" w:rsidRPr="003B3678" w14:paraId="481C70C1" w14:textId="77777777" w:rsidTr="00883FA7">
        <w:trPr>
          <w:trHeight w:val="2386"/>
        </w:trPr>
        <w:tc>
          <w:tcPr>
            <w:tcW w:w="6558" w:type="dxa"/>
          </w:tcPr>
          <w:p w14:paraId="01674F65" w14:textId="13D58A0C" w:rsidR="0042269B" w:rsidRDefault="0042269B" w:rsidP="0042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continued</w:t>
            </w:r>
          </w:p>
          <w:p w14:paraId="735D7E4D" w14:textId="4D8C919E" w:rsidR="0042269B" w:rsidRDefault="0042269B" w:rsidP="0042269B">
            <w:r>
              <w:t>Determination of GDP: aggregate expenditure;</w:t>
            </w:r>
            <w:r>
              <w:t xml:space="preserve"> </w:t>
            </w:r>
            <w:r>
              <w:t>consumption function; investment function; equilibrium GDP; concepts of MPS, APS, MPC, APC; autonomous expenditure; Concept of multiplier</w:t>
            </w:r>
          </w:p>
          <w:p w14:paraId="630212B7" w14:textId="245DFC2D" w:rsidR="00536451" w:rsidRDefault="00536451" w:rsidP="0042269B"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3B4D527" w14:textId="40B65FA4" w:rsidR="00883FA7" w:rsidRPr="003B3678" w:rsidRDefault="00536451" w:rsidP="00D46CD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National Income Determination in an Open Economy with Government; Fiscal Policy: impact of changes in government expenditure and taxes</w:t>
            </w:r>
          </w:p>
        </w:tc>
        <w:tc>
          <w:tcPr>
            <w:tcW w:w="1397" w:type="dxa"/>
          </w:tcPr>
          <w:p w14:paraId="3B620B84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14:paraId="152ADC28" w14:textId="6BB2B560" w:rsidR="0042269B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1-2</w:t>
            </w:r>
          </w:p>
          <w:p w14:paraId="1E42654E" w14:textId="77777777" w:rsidR="0042269B" w:rsidRDefault="0042269B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B2DEE" w14:textId="74353135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0E91C5D9" w14:textId="77777777" w:rsidR="00897498" w:rsidRDefault="00897498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8070" w14:textId="7D463B1C" w:rsidR="00536451" w:rsidRPr="003B3678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3-4</w:t>
            </w:r>
          </w:p>
        </w:tc>
        <w:tc>
          <w:tcPr>
            <w:tcW w:w="2218" w:type="dxa"/>
          </w:tcPr>
          <w:p w14:paraId="0286FA38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EC4C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EA27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ABB0" w14:textId="4267F688" w:rsidR="00883FA7" w:rsidRPr="003B3678" w:rsidRDefault="00123F50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</w:tc>
      </w:tr>
      <w:tr w:rsidR="00883FA7" w:rsidRPr="003B3678" w14:paraId="6E1101DD" w14:textId="77777777" w:rsidTr="00883FA7">
        <w:trPr>
          <w:trHeight w:val="3157"/>
        </w:trPr>
        <w:tc>
          <w:tcPr>
            <w:tcW w:w="6558" w:type="dxa"/>
          </w:tcPr>
          <w:p w14:paraId="5A37BFE5" w14:textId="15CD4877" w:rsidR="00536451" w:rsidRDefault="00536451" w:rsidP="0053645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continued</w:t>
            </w:r>
          </w:p>
          <w:p w14:paraId="27C99E71" w14:textId="47DB15BA" w:rsidR="00536451" w:rsidRDefault="00536451" w:rsidP="00536451">
            <w:r>
              <w:t>National Income Determination in an Open Economy with Government</w:t>
            </w:r>
            <w:r w:rsidR="00D46CDE">
              <w:t xml:space="preserve">: </w:t>
            </w:r>
            <w:r>
              <w:t>net exports function; net exports and equilibrium national income.</w:t>
            </w:r>
          </w:p>
          <w:p w14:paraId="4358DC2C" w14:textId="301DBCA7" w:rsidR="00536451" w:rsidRDefault="00536451" w:rsidP="0053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549E103E" w14:textId="5D103851" w:rsidR="000C2BCE" w:rsidRPr="003B3678" w:rsidRDefault="00536451" w:rsidP="000C2BC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Money in a Modern Economy: Concept of money in a modern economy; monetary aggregates; demand for money; quantity theory of money; liquidity preference and</w:t>
            </w:r>
            <w:r>
              <w:t xml:space="preserve"> </w:t>
            </w:r>
            <w:r>
              <w:t>rate of interest; money supply and credit creation; monetary policy</w:t>
            </w:r>
          </w:p>
        </w:tc>
        <w:tc>
          <w:tcPr>
            <w:tcW w:w="1397" w:type="dxa"/>
          </w:tcPr>
          <w:p w14:paraId="4EE1EB4C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1D14C0E2" w14:textId="0754C1E2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33AFED79" w14:textId="7F61C2FC" w:rsidR="000C2BCE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41DE" w14:textId="7425D975" w:rsidR="00536451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44859" w14:textId="77777777" w:rsidR="00536451" w:rsidRPr="003B3678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6DFA" w14:textId="612CD564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5364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C2BCE" w:rsidRPr="003B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75028F" w14:textId="59FA5AD3" w:rsidR="000C2BCE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9AD9" w14:textId="77777777" w:rsidR="00536451" w:rsidRPr="003B3678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A2A3" w14:textId="26CA56E9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2218" w:type="dxa"/>
          </w:tcPr>
          <w:p w14:paraId="25F93057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4D60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5388F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BA3D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8C68" w14:textId="77777777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BECF" w14:textId="77777777" w:rsidR="00536451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A6A2" w14:textId="77777777" w:rsidR="00536451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A9030" w14:textId="77777777" w:rsidR="00536451" w:rsidRDefault="00536451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27E1" w14:textId="66834853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  <w:p w14:paraId="34D1C21F" w14:textId="7FAE2478" w:rsidR="00883FA7" w:rsidRPr="003B3678" w:rsidRDefault="00883FA7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CE" w:rsidRPr="003B3678" w14:paraId="1C713413" w14:textId="77777777" w:rsidTr="000C2BCE">
        <w:trPr>
          <w:trHeight w:val="928"/>
        </w:trPr>
        <w:tc>
          <w:tcPr>
            <w:tcW w:w="6558" w:type="dxa"/>
          </w:tcPr>
          <w:p w14:paraId="3B60325F" w14:textId="7357DFCE" w:rsidR="000C2BCE" w:rsidRPr="003B3678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64639D4" w14:textId="77777777" w:rsidR="000C2BCE" w:rsidRPr="003B3678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74794418" w14:textId="4C69F432" w:rsidR="000C2BCE" w:rsidRPr="003B3678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 w:rsidR="0053645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18" w:type="dxa"/>
          </w:tcPr>
          <w:p w14:paraId="5114C283" w14:textId="77777777" w:rsidR="00536451" w:rsidRPr="003B3678" w:rsidRDefault="00536451" w:rsidP="0053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  <w:p w14:paraId="6B3647E6" w14:textId="386A948C" w:rsidR="000C2BCE" w:rsidRPr="003B3678" w:rsidRDefault="000C2BCE" w:rsidP="008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678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211F10A0" w14:textId="3FCD8C70" w:rsidR="00883FA7" w:rsidRPr="003B3678" w:rsidRDefault="00883FA7" w:rsidP="00857D36">
      <w:pPr>
        <w:rPr>
          <w:rFonts w:ascii="Times New Roman" w:hAnsi="Times New Roman" w:cs="Times New Roman"/>
          <w:b/>
          <w:sz w:val="24"/>
          <w:szCs w:val="24"/>
        </w:rPr>
      </w:pPr>
    </w:p>
    <w:p w14:paraId="3BD987F9" w14:textId="265B3478" w:rsidR="004C452B" w:rsidRPr="003B3678" w:rsidRDefault="004C452B" w:rsidP="004C452B">
      <w:pPr>
        <w:rPr>
          <w:rFonts w:ascii="Times New Roman" w:hAnsi="Times New Roman" w:cs="Times New Roman"/>
          <w:b/>
          <w:sz w:val="24"/>
          <w:szCs w:val="24"/>
        </w:rPr>
      </w:pPr>
      <w:r w:rsidRPr="003B3678">
        <w:rPr>
          <w:rFonts w:ascii="Times New Roman" w:hAnsi="Times New Roman" w:cs="Times New Roman"/>
          <w:b/>
          <w:sz w:val="24"/>
          <w:szCs w:val="24"/>
        </w:rPr>
        <w:t>References</w:t>
      </w:r>
      <w:r w:rsidR="00A9577B" w:rsidRPr="003B3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AFEE5F" w14:textId="77777777" w:rsidR="00123F50" w:rsidRDefault="00123F50" w:rsidP="00E55540">
      <w:r>
        <w:t xml:space="preserve">1. Abel, A., Bernanke, B. (2008). Macroeconomics, 5th ed. Pearson Education. </w:t>
      </w:r>
    </w:p>
    <w:p w14:paraId="5C3E082B" w14:textId="77777777" w:rsidR="00123F50" w:rsidRDefault="00123F50" w:rsidP="00E55540">
      <w:r>
        <w:t xml:space="preserve">2. Blanchard, O, Johnson, D. (2017). Macroeconomics, 6th ed. Pearson Education. </w:t>
      </w:r>
    </w:p>
    <w:p w14:paraId="7FCD9CCD" w14:textId="77777777" w:rsidR="00123F50" w:rsidRDefault="00123F50" w:rsidP="00E55540">
      <w:r>
        <w:t xml:space="preserve">3. Dornbusch, R., Fischer, S., </w:t>
      </w:r>
      <w:proofErr w:type="spellStart"/>
      <w:r>
        <w:t>Startz</w:t>
      </w:r>
      <w:proofErr w:type="spellEnd"/>
      <w:r>
        <w:t xml:space="preserve">, R. (2018). Macroeconomics, 12th ed. McGraw-Hill Education India. </w:t>
      </w:r>
    </w:p>
    <w:p w14:paraId="3FC9A1D9" w14:textId="0E056773" w:rsidR="00481B12" w:rsidRPr="003B3678" w:rsidRDefault="00123F50" w:rsidP="00E55540">
      <w:pPr>
        <w:rPr>
          <w:rFonts w:ascii="Times New Roman" w:hAnsi="Times New Roman" w:cs="Times New Roman"/>
          <w:b/>
          <w:sz w:val="24"/>
          <w:szCs w:val="24"/>
        </w:rPr>
      </w:pPr>
      <w:r>
        <w:t>4. Lipsey, R. &amp; Chrystal, A. (2015), Economics, 13th Edition, OUP, (pp 421-24). And 12th Edition</w:t>
      </w:r>
      <w:r>
        <w:t xml:space="preserve"> </w:t>
      </w:r>
      <w:r>
        <w:t>(page 386 to 392)</w:t>
      </w:r>
    </w:p>
    <w:sectPr w:rsidR="00481B12" w:rsidRPr="003B3678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9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36"/>
    <w:rsid w:val="000245A5"/>
    <w:rsid w:val="00025B79"/>
    <w:rsid w:val="00092F59"/>
    <w:rsid w:val="000B2B53"/>
    <w:rsid w:val="000C2BCE"/>
    <w:rsid w:val="00123F50"/>
    <w:rsid w:val="001264D4"/>
    <w:rsid w:val="00145017"/>
    <w:rsid w:val="001616E2"/>
    <w:rsid w:val="00177DA5"/>
    <w:rsid w:val="001A23BE"/>
    <w:rsid w:val="001D1AB9"/>
    <w:rsid w:val="001D467C"/>
    <w:rsid w:val="001E29E6"/>
    <w:rsid w:val="001E5166"/>
    <w:rsid w:val="002344F2"/>
    <w:rsid w:val="00236F34"/>
    <w:rsid w:val="002449D3"/>
    <w:rsid w:val="00267C69"/>
    <w:rsid w:val="00276F12"/>
    <w:rsid w:val="002C7CB9"/>
    <w:rsid w:val="002F5FA5"/>
    <w:rsid w:val="003068C6"/>
    <w:rsid w:val="00330725"/>
    <w:rsid w:val="003B0F3E"/>
    <w:rsid w:val="003B3678"/>
    <w:rsid w:val="003C11F7"/>
    <w:rsid w:val="003C1475"/>
    <w:rsid w:val="003E0980"/>
    <w:rsid w:val="003E45D9"/>
    <w:rsid w:val="0042269B"/>
    <w:rsid w:val="00427CF0"/>
    <w:rsid w:val="00476988"/>
    <w:rsid w:val="00481B12"/>
    <w:rsid w:val="004C452B"/>
    <w:rsid w:val="004D78CF"/>
    <w:rsid w:val="004F1B20"/>
    <w:rsid w:val="004F2F48"/>
    <w:rsid w:val="00504BBF"/>
    <w:rsid w:val="00536451"/>
    <w:rsid w:val="00540A83"/>
    <w:rsid w:val="00572D0E"/>
    <w:rsid w:val="005748B6"/>
    <w:rsid w:val="005947F9"/>
    <w:rsid w:val="005B7354"/>
    <w:rsid w:val="005C4C27"/>
    <w:rsid w:val="005D7BCF"/>
    <w:rsid w:val="00626347"/>
    <w:rsid w:val="00626C1E"/>
    <w:rsid w:val="006568BF"/>
    <w:rsid w:val="00694806"/>
    <w:rsid w:val="006B7118"/>
    <w:rsid w:val="006D3741"/>
    <w:rsid w:val="006E169E"/>
    <w:rsid w:val="0073040D"/>
    <w:rsid w:val="00772819"/>
    <w:rsid w:val="00787D58"/>
    <w:rsid w:val="00792EFF"/>
    <w:rsid w:val="007C2EC2"/>
    <w:rsid w:val="007E64FA"/>
    <w:rsid w:val="00857D36"/>
    <w:rsid w:val="00883FA7"/>
    <w:rsid w:val="00887BB9"/>
    <w:rsid w:val="00894861"/>
    <w:rsid w:val="00897498"/>
    <w:rsid w:val="008D4036"/>
    <w:rsid w:val="00992B17"/>
    <w:rsid w:val="00A016B1"/>
    <w:rsid w:val="00A062C7"/>
    <w:rsid w:val="00A841C9"/>
    <w:rsid w:val="00A86EC4"/>
    <w:rsid w:val="00A9577B"/>
    <w:rsid w:val="00AC39BD"/>
    <w:rsid w:val="00AE5A09"/>
    <w:rsid w:val="00B11C6B"/>
    <w:rsid w:val="00B33F52"/>
    <w:rsid w:val="00B72711"/>
    <w:rsid w:val="00B877FB"/>
    <w:rsid w:val="00B93D27"/>
    <w:rsid w:val="00C150D0"/>
    <w:rsid w:val="00C26981"/>
    <w:rsid w:val="00C47331"/>
    <w:rsid w:val="00C506BB"/>
    <w:rsid w:val="00C50CF3"/>
    <w:rsid w:val="00C60AFA"/>
    <w:rsid w:val="00D119EC"/>
    <w:rsid w:val="00D46CDE"/>
    <w:rsid w:val="00D96118"/>
    <w:rsid w:val="00DA0A50"/>
    <w:rsid w:val="00DD19D9"/>
    <w:rsid w:val="00DD3914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730C6"/>
    <w:rsid w:val="00F7585C"/>
    <w:rsid w:val="00F83477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261F"/>
  <w15:docId w15:val="{CEA34310-5366-49FC-B5E4-E2FCE8E3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0F0-EB44-47AE-AE88-9A36B081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Anjali Bansal</dc:creator>
  <cp:lastModifiedBy>Aneesh Gupta</cp:lastModifiedBy>
  <cp:revision>82</cp:revision>
  <cp:lastPrinted>2021-05-28T13:34:00Z</cp:lastPrinted>
  <dcterms:created xsi:type="dcterms:W3CDTF">2020-01-19T15:30:00Z</dcterms:created>
  <dcterms:modified xsi:type="dcterms:W3CDTF">2022-09-06T06:09:00Z</dcterms:modified>
</cp:coreProperties>
</file>