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BCDFB" w14:textId="77777777" w:rsidR="001E3EE9" w:rsidRPr="001E3EE9" w:rsidRDefault="001E3EE9" w:rsidP="00D72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286073"/>
      <w:r w:rsidRPr="001E3EE9">
        <w:rPr>
          <w:rFonts w:ascii="Times New Roman" w:hAnsi="Times New Roman" w:cs="Times New Roman"/>
          <w:b/>
          <w:sz w:val="24"/>
          <w:szCs w:val="24"/>
          <w:u w:val="single"/>
        </w:rPr>
        <w:t>Curriculum plan Even Semester 18</w:t>
      </w:r>
      <w:r w:rsidRPr="001E3E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1E3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Jan- 11</w:t>
      </w:r>
      <w:r w:rsidRPr="001E3E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1E3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2024</w:t>
      </w:r>
    </w:p>
    <w:p w14:paraId="26AA03CE" w14:textId="77777777" w:rsidR="001E3EE9" w:rsidRPr="001E3EE9" w:rsidRDefault="001E3EE9" w:rsidP="00D72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E9">
        <w:rPr>
          <w:rFonts w:ascii="Times New Roman" w:hAnsi="Times New Roman" w:cs="Times New Roman"/>
          <w:b/>
          <w:sz w:val="24"/>
          <w:szCs w:val="24"/>
        </w:rPr>
        <w:t>Teacher Name: Shipra Gupta</w:t>
      </w:r>
    </w:p>
    <w:p w14:paraId="6360C5C8" w14:textId="2B6A64E3" w:rsidR="001E3EE9" w:rsidRPr="001E3EE9" w:rsidRDefault="001E3EE9" w:rsidP="00D72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E9">
        <w:rPr>
          <w:rFonts w:ascii="Times New Roman" w:hAnsi="Times New Roman" w:cs="Times New Roman"/>
          <w:b/>
          <w:sz w:val="24"/>
          <w:szCs w:val="24"/>
        </w:rPr>
        <w:t>Paper name:</w:t>
      </w:r>
      <w:r w:rsidR="008945D0">
        <w:rPr>
          <w:rFonts w:ascii="Times New Roman" w:hAnsi="Times New Roman" w:cs="Times New Roman"/>
          <w:b/>
          <w:sz w:val="24"/>
          <w:szCs w:val="24"/>
        </w:rPr>
        <w:t xml:space="preserve"> DSC- 16</w:t>
      </w:r>
      <w:r w:rsidR="008945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945D0">
        <w:rPr>
          <w:rFonts w:ascii="Times New Roman" w:hAnsi="Times New Roman" w:cs="Times New Roman"/>
          <w:b/>
          <w:sz w:val="24"/>
          <w:szCs w:val="24"/>
        </w:rPr>
        <w:t xml:space="preserve"> and 17</w:t>
      </w:r>
      <w:r w:rsidR="008945D0" w:rsidRPr="008945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945D0">
        <w:rPr>
          <w:rFonts w:ascii="Times New Roman" w:hAnsi="Times New Roman" w:cs="Times New Roman"/>
          <w:b/>
          <w:sz w:val="24"/>
          <w:szCs w:val="24"/>
        </w:rPr>
        <w:t xml:space="preserve"> Century English drama</w:t>
      </w:r>
      <w:r w:rsidRPr="001E3EE9">
        <w:rPr>
          <w:rFonts w:ascii="Times New Roman" w:hAnsi="Times New Roman" w:cs="Times New Roman"/>
          <w:b/>
          <w:sz w:val="24"/>
          <w:szCs w:val="24"/>
        </w:rPr>
        <w:t>, Sem II</w:t>
      </w:r>
    </w:p>
    <w:p w14:paraId="12908298" w14:textId="2C6D2329" w:rsidR="001E3EE9" w:rsidRDefault="001E3EE9" w:rsidP="00D72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E9">
        <w:rPr>
          <w:rFonts w:ascii="Times New Roman" w:hAnsi="Times New Roman" w:cs="Times New Roman"/>
          <w:b/>
          <w:sz w:val="24"/>
          <w:szCs w:val="24"/>
        </w:rPr>
        <w:t xml:space="preserve">Number of lectures and Tutorials: </w:t>
      </w:r>
      <w:r w:rsidR="008945D0">
        <w:rPr>
          <w:rFonts w:ascii="Times New Roman" w:hAnsi="Times New Roman" w:cs="Times New Roman"/>
          <w:b/>
          <w:sz w:val="24"/>
          <w:szCs w:val="24"/>
        </w:rPr>
        <w:t>3</w:t>
      </w:r>
      <w:r w:rsidRPr="001E3EE9">
        <w:rPr>
          <w:rFonts w:ascii="Times New Roman" w:hAnsi="Times New Roman" w:cs="Times New Roman"/>
          <w:b/>
          <w:sz w:val="24"/>
          <w:szCs w:val="24"/>
        </w:rPr>
        <w:t xml:space="preserve">L+2T  </w:t>
      </w:r>
    </w:p>
    <w:p w14:paraId="331BD166" w14:textId="77777777" w:rsidR="00D723D0" w:rsidRPr="001E3EE9" w:rsidRDefault="00D723D0" w:rsidP="00D72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1701"/>
      </w:tblGrid>
      <w:tr w:rsidR="001E3EE9" w:rsidRPr="001E3EE9" w14:paraId="365AC497" w14:textId="77777777" w:rsidTr="005F50EA">
        <w:tc>
          <w:tcPr>
            <w:tcW w:w="1838" w:type="dxa"/>
          </w:tcPr>
          <w:p w14:paraId="4CEEBB23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to be taken</w:t>
            </w:r>
          </w:p>
        </w:tc>
        <w:tc>
          <w:tcPr>
            <w:tcW w:w="6237" w:type="dxa"/>
          </w:tcPr>
          <w:p w14:paraId="7D8E1736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Month wise schedule to be followed</w:t>
            </w:r>
          </w:p>
        </w:tc>
        <w:tc>
          <w:tcPr>
            <w:tcW w:w="1701" w:type="dxa"/>
          </w:tcPr>
          <w:p w14:paraId="4F1D693A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Presentations etc.</w:t>
            </w:r>
          </w:p>
        </w:tc>
      </w:tr>
      <w:tr w:rsidR="001E3EE9" w:rsidRPr="001E3EE9" w14:paraId="6C07B0C7" w14:textId="77777777" w:rsidTr="005F50EA">
        <w:tc>
          <w:tcPr>
            <w:tcW w:w="1838" w:type="dxa"/>
          </w:tcPr>
          <w:p w14:paraId="5334AB9F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I:</w:t>
            </w:r>
          </w:p>
          <w:p w14:paraId="26A8D9A4" w14:textId="057D1373" w:rsidR="001E3EE9" w:rsidRPr="001E3EE9" w:rsidRDefault="00D723D0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Christopher Marlowe: </w:t>
            </w:r>
            <w:r w:rsidRPr="00D723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Doctor Faustus</w:t>
            </w:r>
          </w:p>
        </w:tc>
        <w:tc>
          <w:tcPr>
            <w:tcW w:w="6237" w:type="dxa"/>
          </w:tcPr>
          <w:p w14:paraId="36B22B1E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Jan- Mid February</w:t>
            </w:r>
          </w:p>
          <w:p w14:paraId="6C2CDCC3" w14:textId="11F30CFD" w:rsidR="001E3EE9" w:rsidRPr="001E3EE9" w:rsidRDefault="00D723D0" w:rsidP="00D7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we begin with the plays in the course it is imperative to introduce students to the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of literary studies in English with specific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to the theatre in England during the period under survey.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enable this, they shall be introduced to Elizabethan and Jacobean drama and the theatrical stage as it began and evolved with changes in the socio-political scene of England. Since Marlowe and Shakespeare were contemporaries, the texts in the course will be discussed in the context of the real-life influences. </w:t>
            </w:r>
          </w:p>
        </w:tc>
        <w:tc>
          <w:tcPr>
            <w:tcW w:w="1701" w:type="dxa"/>
          </w:tcPr>
          <w:p w14:paraId="101E0DE4" w14:textId="5BA6A917" w:rsidR="001E3EE9" w:rsidRPr="001E3EE9" w:rsidRDefault="008945D0" w:rsidP="001E3E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Along with </w:t>
            </w:r>
            <w:r w:rsidR="00D723D0"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Regular writing 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CA, a Class test of 12 marks for IA, will be taken after the completion of Unit 1.</w:t>
            </w:r>
          </w:p>
        </w:tc>
      </w:tr>
      <w:tr w:rsidR="001E3EE9" w:rsidRPr="001E3EE9" w14:paraId="2F236265" w14:textId="77777777" w:rsidTr="005F50EA">
        <w:tc>
          <w:tcPr>
            <w:tcW w:w="1838" w:type="dxa"/>
          </w:tcPr>
          <w:p w14:paraId="7E15B109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2: </w:t>
            </w:r>
          </w:p>
          <w:p w14:paraId="21359218" w14:textId="4A584B41" w:rsidR="001E3EE9" w:rsidRPr="001E3EE9" w:rsidRDefault="00D723D0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William Shakespeare: </w:t>
            </w:r>
            <w:r w:rsidRPr="00D723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Macbeth</w:t>
            </w:r>
          </w:p>
        </w:tc>
        <w:tc>
          <w:tcPr>
            <w:tcW w:w="6237" w:type="dxa"/>
          </w:tcPr>
          <w:p w14:paraId="38B9A9E5" w14:textId="77777777" w:rsidR="00D723D0" w:rsidRDefault="001E3EE9" w:rsidP="00D723D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Mid-February-March</w:t>
            </w:r>
          </w:p>
          <w:p w14:paraId="6B54F47C" w14:textId="2D3B163D" w:rsidR="001E3EE9" w:rsidRPr="001E3EE9" w:rsidRDefault="00D723D0" w:rsidP="00D723D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discussed the background thoroughly, the students will have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sense of theatre as a space of continual experimentation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will initiate a discussion about the Historical tragedy of Macbeth. Various historical and critical sources to the text shall be explored for a thorough understanding of the text.</w:t>
            </w:r>
          </w:p>
        </w:tc>
        <w:tc>
          <w:tcPr>
            <w:tcW w:w="1701" w:type="dxa"/>
          </w:tcPr>
          <w:p w14:paraId="353436B4" w14:textId="38C5B82B" w:rsidR="001E3EE9" w:rsidRPr="001E3EE9" w:rsidRDefault="00D723D0" w:rsidP="001E3E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D7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</w:t>
            </w: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marks as part of Internal assessment will be taken</w:t>
            </w:r>
            <w:r w:rsidR="0089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evaluate Unit 2</w:t>
            </w: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3EE9"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3EE9" w:rsidRPr="001E3EE9" w14:paraId="3B35785F" w14:textId="77777777" w:rsidTr="005F50EA">
        <w:tc>
          <w:tcPr>
            <w:tcW w:w="1838" w:type="dxa"/>
          </w:tcPr>
          <w:p w14:paraId="7B828FB5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</w:p>
          <w:p w14:paraId="5AD01CD8" w14:textId="0E5416FD" w:rsidR="001E3EE9" w:rsidRPr="001E3EE9" w:rsidRDefault="00D723D0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Aphra Behn: </w:t>
            </w:r>
            <w:r w:rsidRPr="00D723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Rover</w:t>
            </w:r>
          </w:p>
        </w:tc>
        <w:tc>
          <w:tcPr>
            <w:tcW w:w="6237" w:type="dxa"/>
          </w:tcPr>
          <w:p w14:paraId="7CEF81AD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March- April</w:t>
            </w:r>
          </w:p>
          <w:p w14:paraId="0B4EC9AE" w14:textId="3BF43424" w:rsidR="001E3EE9" w:rsidRPr="001E3EE9" w:rsidRDefault="00D723D0" w:rsidP="00D7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now </w:t>
            </w:r>
            <w:r w:rsidRPr="00D723D0">
              <w:rPr>
                <w:rFonts w:ascii="Times New Roman" w:hAnsi="Times New Roman" w:cs="Times New Roman"/>
                <w:sz w:val="24"/>
                <w:szCs w:val="24"/>
              </w:rPr>
              <w:t>students will be able to develop a basic sense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D0">
              <w:rPr>
                <w:rFonts w:ascii="Times New Roman" w:hAnsi="Times New Roman" w:cs="Times New Roman"/>
                <w:sz w:val="24"/>
                <w:szCs w:val="24"/>
              </w:rPr>
              <w:t>way in which drama works as genre on its own terms.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D0">
              <w:rPr>
                <w:rFonts w:ascii="Times New Roman" w:hAnsi="Times New Roman" w:cs="Times New Roman"/>
                <w:sz w:val="24"/>
                <w:szCs w:val="24"/>
              </w:rPr>
              <w:t>Students’ imagination will be stimulated by showing how theatre can analyse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D0">
              <w:rPr>
                <w:rFonts w:ascii="Times New Roman" w:hAnsi="Times New Roman" w:cs="Times New Roman"/>
                <w:sz w:val="24"/>
                <w:szCs w:val="24"/>
              </w:rPr>
              <w:t>and critique political and cultural hierarchies successfully.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Another form of theatre namely Restoration drama will be introduced </w:t>
            </w:r>
            <w:r w:rsidR="008945D0">
              <w:rPr>
                <w:rFonts w:ascii="Times New Roman" w:hAnsi="Times New Roman" w:cs="Times New Roman"/>
                <w:sz w:val="24"/>
                <w:szCs w:val="24"/>
              </w:rPr>
              <w:t xml:space="preserve">by giving them background information about how it emerged and survived. </w:t>
            </w:r>
          </w:p>
        </w:tc>
        <w:tc>
          <w:tcPr>
            <w:tcW w:w="1701" w:type="dxa"/>
          </w:tcPr>
          <w:p w14:paraId="689BC730" w14:textId="66192C89" w:rsidR="001E3EE9" w:rsidRPr="001E3EE9" w:rsidRDefault="008945D0" w:rsidP="001E3E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Consistent performance of students will be evaluated through written tutorials.</w:t>
            </w:r>
          </w:p>
        </w:tc>
      </w:tr>
      <w:tr w:rsidR="001E3EE9" w:rsidRPr="001E3EE9" w14:paraId="321EC31D" w14:textId="77777777" w:rsidTr="005F50EA">
        <w:tc>
          <w:tcPr>
            <w:tcW w:w="1838" w:type="dxa"/>
          </w:tcPr>
          <w:p w14:paraId="0D5798A0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6237" w:type="dxa"/>
          </w:tcPr>
          <w:p w14:paraId="7486E9DE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  <w:p w14:paraId="32552556" w14:textId="77777777" w:rsidR="008945D0" w:rsidRDefault="001E3EE9" w:rsidP="008945D0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all major topics and resolution of doubts/queries of students, if any. </w:t>
            </w:r>
          </w:p>
          <w:p w14:paraId="426344A3" w14:textId="77777777" w:rsidR="008945D0" w:rsidRDefault="008945D0" w:rsidP="008945D0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discussion of all tutorials, assignments and presentations. </w:t>
            </w:r>
          </w:p>
          <w:p w14:paraId="76C6EF3E" w14:textId="0786331B" w:rsidR="001E3EE9" w:rsidRPr="001E3EE9" w:rsidRDefault="001E3EE9" w:rsidP="008945D0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of previous years’ Question papers with focus on exam related possible questions that can be asked.</w:t>
            </w:r>
          </w:p>
        </w:tc>
        <w:tc>
          <w:tcPr>
            <w:tcW w:w="1701" w:type="dxa"/>
          </w:tcPr>
          <w:p w14:paraId="48D518A1" w14:textId="77777777" w:rsidR="001E3EE9" w:rsidRPr="001E3EE9" w:rsidRDefault="001E3EE9" w:rsidP="001E3E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assessment to be presented to and discussed with students with suggestions for improvement.</w:t>
            </w:r>
          </w:p>
        </w:tc>
      </w:tr>
      <w:bookmarkEnd w:id="0"/>
    </w:tbl>
    <w:p w14:paraId="0CFDDBF9" w14:textId="77777777" w:rsidR="00991F09" w:rsidRPr="001E3EE9" w:rsidRDefault="00991F09">
      <w:pPr>
        <w:rPr>
          <w:rFonts w:ascii="Times New Roman" w:hAnsi="Times New Roman" w:cs="Times New Roman"/>
          <w:sz w:val="24"/>
          <w:szCs w:val="24"/>
        </w:rPr>
      </w:pPr>
    </w:p>
    <w:sectPr w:rsidR="00991F09" w:rsidRPr="001E3EE9" w:rsidSect="0068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E9"/>
    <w:rsid w:val="001E3EE9"/>
    <w:rsid w:val="00680105"/>
    <w:rsid w:val="008945D0"/>
    <w:rsid w:val="00991F09"/>
    <w:rsid w:val="00D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03ED"/>
  <w15:chartTrackingRefBased/>
  <w15:docId w15:val="{D5C71332-D461-4CFF-9215-212E9B54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 Gupta</dc:creator>
  <cp:keywords/>
  <dc:description/>
  <cp:lastModifiedBy>Shipra Gupta</cp:lastModifiedBy>
  <cp:revision>2</cp:revision>
  <dcterms:created xsi:type="dcterms:W3CDTF">2024-03-25T13:19:00Z</dcterms:created>
  <dcterms:modified xsi:type="dcterms:W3CDTF">2024-03-25T13:38:00Z</dcterms:modified>
</cp:coreProperties>
</file>