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597" w:rsidRDefault="00563DCC">
      <w:pPr>
        <w:pStyle w:val="Heading1"/>
        <w:spacing w:before="61"/>
        <w:ind w:left="2982"/>
      </w:pPr>
      <w:r>
        <w:rPr>
          <w:u w:val="thick"/>
        </w:rPr>
        <w:t>CURRICULUM PLAN 20</w:t>
      </w:r>
      <w:r>
        <w:rPr>
          <w:u w:val="thick"/>
        </w:rPr>
        <w:t>21</w:t>
      </w:r>
    </w:p>
    <w:p w:rsidR="00823597" w:rsidRDefault="00823597">
      <w:pPr>
        <w:pStyle w:val="BodyText"/>
        <w:rPr>
          <w:b/>
          <w:sz w:val="16"/>
          <w:u w:val="none"/>
        </w:rPr>
      </w:pPr>
    </w:p>
    <w:p w:rsidR="00823597" w:rsidRDefault="00563DCC">
      <w:pPr>
        <w:spacing w:before="90"/>
        <w:ind w:left="3212"/>
        <w:rPr>
          <w:b/>
          <w:sz w:val="24"/>
        </w:rPr>
      </w:pPr>
      <w:r>
        <w:rPr>
          <w:b/>
          <w:sz w:val="24"/>
          <w:u w:val="thick"/>
        </w:rPr>
        <w:t>B.A. (Program) Geography</w:t>
      </w:r>
    </w:p>
    <w:p w:rsidR="00823597" w:rsidRDefault="00823597">
      <w:pPr>
        <w:pStyle w:val="BodyText"/>
        <w:spacing w:before="6"/>
        <w:rPr>
          <w:b/>
          <w:sz w:val="16"/>
          <w:u w:val="none"/>
        </w:rPr>
      </w:pPr>
    </w:p>
    <w:p w:rsidR="00823597" w:rsidRDefault="00563DCC">
      <w:pPr>
        <w:spacing w:before="90" w:line="275" w:lineRule="exact"/>
        <w:ind w:left="2617" w:right="3951"/>
        <w:jc w:val="center"/>
        <w:rPr>
          <w:b/>
          <w:sz w:val="24"/>
        </w:rPr>
      </w:pPr>
      <w:r>
        <w:rPr>
          <w:b/>
          <w:sz w:val="24"/>
        </w:rPr>
        <w:t>Semester – V</w:t>
      </w:r>
      <w:bookmarkStart w:id="0" w:name="_GoBack"/>
      <w:bookmarkEnd w:id="0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(LOCF</w:t>
      </w:r>
      <w:r>
        <w:rPr>
          <w:b/>
          <w:sz w:val="24"/>
        </w:rPr>
        <w:t>)</w:t>
      </w:r>
    </w:p>
    <w:p w:rsidR="00823597" w:rsidRDefault="00563DCC">
      <w:pPr>
        <w:spacing w:line="275" w:lineRule="exact"/>
        <w:ind w:left="2617" w:right="3959"/>
        <w:jc w:val="center"/>
        <w:rPr>
          <w:b/>
          <w:sz w:val="24"/>
        </w:rPr>
      </w:pPr>
      <w:r>
        <w:rPr>
          <w:b/>
          <w:sz w:val="24"/>
        </w:rPr>
        <w:t>Name of the Teacher: Shalini Shikha</w:t>
      </w:r>
    </w:p>
    <w:p w:rsidR="00823597" w:rsidRDefault="00823597">
      <w:pPr>
        <w:pStyle w:val="BodyText"/>
        <w:spacing w:before="9"/>
        <w:rPr>
          <w:b/>
          <w:sz w:val="23"/>
          <w:u w:val="none"/>
        </w:rPr>
      </w:pPr>
    </w:p>
    <w:p w:rsidR="00823597" w:rsidRDefault="00563DCC">
      <w:pPr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507365</wp:posOffset>
                </wp:positionV>
                <wp:extent cx="6651625" cy="59201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1625" cy="592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176"/>
                              <w:gridCol w:w="2405"/>
                              <w:gridCol w:w="1269"/>
                              <w:gridCol w:w="1399"/>
                              <w:gridCol w:w="1534"/>
                            </w:tblGrid>
                            <w:tr w:rsidR="00823597">
                              <w:trPr>
                                <w:trHeight w:val="1105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right="7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Unit No.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Name of Topic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1" w:right="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Tutorial/Assignment/ Presentation etc.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7" w:righ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Allocation of Lectures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8" w:righ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Assessment Tasks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4" w:right="4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Teaching and Learning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2" w:line="254" w:lineRule="exact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823597">
                              <w:trPr>
                                <w:trHeight w:val="1530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right="3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Field Work In Geographical Studies- Role, Value, Data and Ethics of Field Work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11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Role of Field Work in Geography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 w:line="27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 w:line="242" w:lineRule="auto"/>
                                    <w:ind w:left="111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Ethics and Value of Field Work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823597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14" w:righ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Classroom Lectures</w:t>
                                  </w:r>
                                </w:p>
                              </w:tc>
                            </w:tr>
                            <w:tr w:rsidR="00823597">
                              <w:trPr>
                                <w:trHeight w:val="2485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Defining the Field and Identifying the Case Study – Rural / Urban / Physical / Human / Environmental.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spacing w:line="27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Case Study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11" w:righ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Types of Case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sz w:val="24"/>
                                    </w:rPr>
                                    <w:t>Rural Case Study Urban Case Study Ethnographic Case Study Environmental Case Study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Mock Tests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4"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Classroom Lectures And Blackboard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demonstration</w:t>
                                  </w:r>
                                </w:p>
                              </w:tc>
                            </w:tr>
                            <w:tr w:rsidR="00823597">
                              <w:trPr>
                                <w:trHeight w:val="1931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Field Techniques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1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Merits and Demerits and Selection of Appropriate Technique; Observation (Participant/Non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 w:line="25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Participant)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Assignment and Presentation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4" w:righ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Classroom Lectures</w:t>
                                  </w:r>
                                </w:p>
                                <w:p w:rsidR="00823597" w:rsidRDefault="00823597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Field Work</w:t>
                                  </w:r>
                                </w:p>
                              </w:tc>
                            </w:tr>
                            <w:tr w:rsidR="00823597">
                              <w:trPr>
                                <w:trHeight w:val="2210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right="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Questionnaires (Open/Closed/Structured/Non- structured); Interview with Special Focus on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Focussed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Group Discussions; Space Survey (Transects and Quadrants, Constructing a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0"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Sketch)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1"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Merits and Demerits of the Appropriate Technique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8" w:righ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Project Report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4" w:righ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Classroom </w:t>
                                  </w:r>
                                  <w:r>
                                    <w:rPr>
                                      <w:sz w:val="24"/>
                                    </w:rPr>
                                    <w:t>Lectures And</w:t>
                                  </w:r>
                                </w:p>
                                <w:p w:rsidR="00823597" w:rsidRDefault="00563DCC">
                                  <w:pPr>
                                    <w:pStyle w:val="TableParagraph"/>
                                    <w:spacing w:before="2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Field Work</w:t>
                                  </w:r>
                                </w:p>
                              </w:tc>
                            </w:tr>
                          </w:tbl>
                          <w:p w:rsidR="00823597" w:rsidRDefault="008235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05pt;margin-top:39.95pt;width:523.75pt;height:466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176"/>
                        <w:gridCol w:w="2405"/>
                        <w:gridCol w:w="1269"/>
                        <w:gridCol w:w="1399"/>
                        <w:gridCol w:w="1534"/>
                      </w:tblGrid>
                      <w:tr w:rsidR="00823597">
                        <w:trPr>
                          <w:trHeight w:val="1105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ind w:right="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Unit No.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of Topic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ind w:left="111" w:right="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Tutorial/Assignment/ Presentation etc.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ind w:left="107" w:righ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Allocation of Lectures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563DCC">
                            <w:pPr>
                              <w:pStyle w:val="TableParagraph"/>
                              <w:ind w:left="108" w:righ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Assessment Tasks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ind w:left="114" w:right="4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Teaching and Learning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2" w:line="254" w:lineRule="exact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Activity</w:t>
                            </w:r>
                          </w:p>
                        </w:tc>
                      </w:tr>
                      <w:tr w:rsidR="00823597">
                        <w:trPr>
                          <w:trHeight w:val="1530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spacing w:before="0"/>
                              <w:ind w:right="3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Work In Geographical Studies- Role, Value, Data and Ethics of Field Work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11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Role of Field Work in Geography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0" w:line="27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0" w:line="242" w:lineRule="auto"/>
                              <w:ind w:left="111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Ethics and Value of Field Work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823597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14"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 Lectures</w:t>
                            </w:r>
                          </w:p>
                        </w:tc>
                      </w:tr>
                      <w:tr w:rsidR="00823597">
                        <w:trPr>
                          <w:trHeight w:val="2485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Defining the Field and Identifying the Case Study – Rural / Urban / Physical / Human / Environmental.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spacing w:line="27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Case Study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11" w:righ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Types of Case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Study </w:t>
                            </w:r>
                            <w:r>
                              <w:rPr>
                                <w:sz w:val="24"/>
                              </w:rPr>
                              <w:t>Rural Case Study Urban Case Study Ethnographic Case Study Environmental Case Study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563DC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Mock Tests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ind w:left="114"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 Lectures And Blackboard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demonstration</w:t>
                            </w:r>
                          </w:p>
                        </w:tc>
                      </w:tr>
                      <w:tr w:rsidR="00823597">
                        <w:trPr>
                          <w:trHeight w:val="1931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Techniques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ind w:left="111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Merits and Demerits and Selection of Appropriate Technique; Observation (Participant/Non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0" w:line="25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Participant)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563DC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Assignment and Presentation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ind w:left="114"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 Lectures</w:t>
                            </w:r>
                          </w:p>
                          <w:p w:rsidR="00823597" w:rsidRDefault="00823597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23597" w:rsidRDefault="00563DCC">
                            <w:pPr>
                              <w:pStyle w:val="TableParagraph"/>
                              <w:spacing w:before="0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Work</w:t>
                            </w:r>
                          </w:p>
                        </w:tc>
                      </w:tr>
                      <w:tr w:rsidR="00823597">
                        <w:trPr>
                          <w:trHeight w:val="2210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ind w:righ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Questionnaires (Open/Closed/Structured/Non- structured); Interview with Special Focus 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Focussed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Group Discussions; Space Survey (Transects and Quadrants, Constructing a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0"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Sketch)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ind w:left="111"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Merits and Demerits of the Appropriate Technique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563DCC">
                            <w:pPr>
                              <w:pStyle w:val="TableParagraph"/>
                              <w:ind w:left="108" w:righ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 Report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ind w:left="114"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Classroom </w:t>
                            </w:r>
                            <w:r>
                              <w:rPr>
                                <w:sz w:val="24"/>
                              </w:rPr>
                              <w:t>Lectures And</w:t>
                            </w:r>
                          </w:p>
                          <w:p w:rsidR="00823597" w:rsidRDefault="00563DCC">
                            <w:pPr>
                              <w:pStyle w:val="TableParagraph"/>
                              <w:spacing w:before="2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Work</w:t>
                            </w:r>
                          </w:p>
                        </w:tc>
                      </w:tr>
                    </w:tbl>
                    <w:p w:rsidR="00823597" w:rsidRDefault="008235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Paper Name &amp; Paper Code: Field Techniques and Survey Based Project Report</w:t>
      </w:r>
    </w:p>
    <w:p w:rsidR="00823597" w:rsidRDefault="00823597">
      <w:pPr>
        <w:rPr>
          <w:sz w:val="24"/>
        </w:rPr>
        <w:sectPr w:rsidR="00823597">
          <w:type w:val="continuous"/>
          <w:pgSz w:w="11910" w:h="16840"/>
          <w:pgMar w:top="1380" w:right="0" w:bottom="280" w:left="1340" w:header="720" w:footer="720" w:gutter="0"/>
          <w:cols w:space="720"/>
        </w:sect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rPr>
          <w:b/>
          <w:sz w:val="20"/>
          <w:u w:val="none"/>
        </w:rPr>
      </w:pPr>
    </w:p>
    <w:p w:rsidR="00823597" w:rsidRDefault="00823597">
      <w:pPr>
        <w:pStyle w:val="BodyText"/>
        <w:spacing w:before="7"/>
        <w:rPr>
          <w:b/>
          <w:sz w:val="17"/>
          <w:u w:val="none"/>
        </w:rPr>
      </w:pPr>
    </w:p>
    <w:p w:rsidR="00823597" w:rsidRDefault="00563DCC">
      <w:pPr>
        <w:spacing w:before="90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-1734820</wp:posOffset>
                </wp:positionV>
                <wp:extent cx="6651625" cy="1264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162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176"/>
                              <w:gridCol w:w="2405"/>
                              <w:gridCol w:w="1269"/>
                              <w:gridCol w:w="1399"/>
                              <w:gridCol w:w="1534"/>
                            </w:tblGrid>
                            <w:tr w:rsidR="00823597">
                              <w:trPr>
                                <w:trHeight w:val="1970"/>
                              </w:trPr>
                              <w:tc>
                                <w:tcPr>
                                  <w:tcW w:w="670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Designing the Field Report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1"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Aims and Objectives Methodology Analysis Interpretation and Writing the Report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08" w:righ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Project Report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823597" w:rsidRDefault="00563DCC">
                                  <w:pPr>
                                    <w:pStyle w:val="TableParagraph"/>
                                    <w:ind w:left="114"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Field Work and Classroom Lectures</w:t>
                                  </w:r>
                                </w:p>
                              </w:tc>
                            </w:tr>
                          </w:tbl>
                          <w:p w:rsidR="00823597" w:rsidRDefault="008235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2.05pt;margin-top:-136.6pt;width:523.75pt;height:99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176"/>
                        <w:gridCol w:w="2405"/>
                        <w:gridCol w:w="1269"/>
                        <w:gridCol w:w="1399"/>
                        <w:gridCol w:w="1534"/>
                      </w:tblGrid>
                      <w:tr w:rsidR="00823597">
                        <w:trPr>
                          <w:trHeight w:val="1970"/>
                        </w:trPr>
                        <w:tc>
                          <w:tcPr>
                            <w:tcW w:w="670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823597" w:rsidRDefault="00563D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Designing the Field Report</w:t>
                            </w:r>
                          </w:p>
                        </w:tc>
                        <w:tc>
                          <w:tcPr>
                            <w:tcW w:w="2405" w:type="dxa"/>
                          </w:tcPr>
                          <w:p w:rsidR="00823597" w:rsidRDefault="00563DCC">
                            <w:pPr>
                              <w:pStyle w:val="TableParagraph"/>
                              <w:ind w:left="111"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Aims and Objectives Methodology Analysis Interpretation and Writing the Report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823597" w:rsidRDefault="00563DC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823597" w:rsidRDefault="00563DCC">
                            <w:pPr>
                              <w:pStyle w:val="TableParagraph"/>
                              <w:ind w:left="108" w:righ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 Report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823597" w:rsidRDefault="00563DCC">
                            <w:pPr>
                              <w:pStyle w:val="TableParagraph"/>
                              <w:ind w:left="114"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Field Work and Classroom Lectures</w:t>
                            </w:r>
                          </w:p>
                        </w:tc>
                      </w:tr>
                    </w:tbl>
                    <w:p w:rsidR="00823597" w:rsidRDefault="008235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E-Resources</w:t>
      </w:r>
    </w:p>
    <w:p w:rsidR="00823597" w:rsidRDefault="00823597">
      <w:pPr>
        <w:pStyle w:val="BodyText"/>
        <w:spacing w:before="9"/>
        <w:rPr>
          <w:b/>
          <w:sz w:val="23"/>
          <w:u w:val="none"/>
        </w:rPr>
      </w:pPr>
    </w:p>
    <w:p w:rsidR="00823597" w:rsidRDefault="00563DCC">
      <w:pPr>
        <w:pStyle w:val="BodyText"/>
        <w:spacing w:before="1"/>
        <w:ind w:left="100"/>
        <w:rPr>
          <w:u w:val="none"/>
        </w:rPr>
      </w:pPr>
      <w:hyperlink r:id="rId4">
        <w:r>
          <w:rPr>
            <w:color w:val="0000FF"/>
            <w:u w:color="0000FF"/>
          </w:rPr>
          <w:t>https://www.geography.org.uk/Geography-fieldwork</w:t>
        </w:r>
      </w:hyperlink>
    </w:p>
    <w:p w:rsidR="00823597" w:rsidRDefault="00823597">
      <w:pPr>
        <w:pStyle w:val="BodyText"/>
        <w:spacing w:before="5"/>
        <w:rPr>
          <w:sz w:val="16"/>
          <w:u w:val="none"/>
        </w:rPr>
      </w:pPr>
    </w:p>
    <w:p w:rsidR="00823597" w:rsidRDefault="00563DCC">
      <w:pPr>
        <w:pStyle w:val="BodyText"/>
        <w:spacing w:before="90"/>
        <w:ind w:left="100" w:right="3324"/>
        <w:rPr>
          <w:u w:val="none"/>
        </w:rPr>
      </w:pPr>
      <w:hyperlink r:id="rId5">
        <w:r>
          <w:rPr>
            <w:color w:val="0000FF"/>
            <w:u w:color="0000FF"/>
          </w:rPr>
          <w:t>https://www.rgs.org/RGS/media/RGS-Media-</w:t>
        </w:r>
      </w:hyperlink>
      <w:r>
        <w:rPr>
          <w:color w:val="0000FF"/>
          <w:u w:val="none"/>
        </w:rPr>
        <w:t xml:space="preserve"> </w:t>
      </w:r>
      <w:hyperlink r:id="rId6">
        <w:r>
          <w:rPr>
            <w:color w:val="0000FF"/>
            <w:u w:color="0000FF"/>
          </w:rPr>
          <w:t>Library/In%20the%20field/Fieldwork%20in%20schools/Fieldw_VC1.pdf</w:t>
        </w:r>
      </w:hyperlink>
    </w:p>
    <w:p w:rsidR="00823597" w:rsidRDefault="00823597">
      <w:pPr>
        <w:pStyle w:val="BodyText"/>
        <w:spacing w:before="7"/>
        <w:rPr>
          <w:sz w:val="15"/>
          <w:u w:val="none"/>
        </w:rPr>
      </w:pPr>
    </w:p>
    <w:p w:rsidR="00823597" w:rsidRDefault="00563DCC">
      <w:pPr>
        <w:pStyle w:val="BodyText"/>
        <w:spacing w:before="92" w:line="242" w:lineRule="auto"/>
        <w:ind w:left="100" w:right="2192"/>
        <w:rPr>
          <w:rFonts w:ascii="Arial" w:hAnsi="Arial"/>
          <w:u w:val="none"/>
        </w:rPr>
      </w:pPr>
      <w:r>
        <w:rPr>
          <w:rFonts w:ascii="Arial" w:hAnsi="Arial"/>
          <w:color w:val="333333"/>
          <w:u w:val="none"/>
        </w:rPr>
        <w:t xml:space="preserve">Yee Sze Onn &amp; Wong </w:t>
      </w:r>
      <w:proofErr w:type="spellStart"/>
      <w:r>
        <w:rPr>
          <w:rFonts w:ascii="Arial" w:hAnsi="Arial"/>
          <w:color w:val="333333"/>
          <w:u w:val="none"/>
        </w:rPr>
        <w:t>Poh</w:t>
      </w:r>
      <w:proofErr w:type="spellEnd"/>
      <w:r>
        <w:rPr>
          <w:rFonts w:ascii="Arial" w:hAnsi="Arial"/>
          <w:color w:val="333333"/>
          <w:u w:val="none"/>
        </w:rPr>
        <w:t xml:space="preserve"> </w:t>
      </w:r>
      <w:proofErr w:type="spellStart"/>
      <w:r>
        <w:rPr>
          <w:rFonts w:ascii="Arial" w:hAnsi="Arial"/>
          <w:color w:val="333333"/>
          <w:u w:val="none"/>
        </w:rPr>
        <w:t>Poh</w:t>
      </w:r>
      <w:proofErr w:type="spellEnd"/>
      <w:r>
        <w:rPr>
          <w:rFonts w:ascii="Arial" w:hAnsi="Arial"/>
          <w:color w:val="333333"/>
          <w:u w:val="none"/>
        </w:rPr>
        <w:t xml:space="preserve"> (1978) Fieldwork in Geography —importance, objectives and scope, Singapore Journal of Education, 1:1, 24-</w:t>
      </w:r>
    </w:p>
    <w:p w:rsidR="00823597" w:rsidRDefault="00563DCC">
      <w:pPr>
        <w:pStyle w:val="BodyText"/>
        <w:spacing w:line="274" w:lineRule="exact"/>
        <w:ind w:left="100"/>
        <w:rPr>
          <w:rFonts w:ascii="Arial"/>
          <w:u w:val="none"/>
        </w:rPr>
      </w:pPr>
      <w:r>
        <w:rPr>
          <w:rFonts w:ascii="Arial"/>
          <w:color w:val="333333"/>
          <w:u w:val="none"/>
        </w:rPr>
        <w:t xml:space="preserve">27, DOI: </w:t>
      </w:r>
      <w:hyperlink r:id="rId7">
        <w:r>
          <w:rPr>
            <w:rFonts w:ascii="Arial"/>
            <w:color w:val="333333"/>
            <w:u w:color="333333"/>
          </w:rPr>
          <w:t>10.1080/02188797808548515</w:t>
        </w:r>
      </w:hyperlink>
    </w:p>
    <w:p w:rsidR="00823597" w:rsidRDefault="00823597">
      <w:pPr>
        <w:pStyle w:val="BodyText"/>
        <w:spacing w:before="2"/>
        <w:rPr>
          <w:rFonts w:ascii="Arial"/>
          <w:sz w:val="16"/>
          <w:u w:val="none"/>
        </w:rPr>
      </w:pPr>
    </w:p>
    <w:p w:rsidR="00823597" w:rsidRDefault="00563DCC">
      <w:pPr>
        <w:pStyle w:val="BodyText"/>
        <w:spacing w:before="90"/>
        <w:ind w:left="100"/>
        <w:rPr>
          <w:u w:val="none"/>
        </w:rPr>
      </w:pPr>
      <w:hyperlink r:id="rId8">
        <w:r>
          <w:rPr>
            <w:color w:val="0000FF"/>
            <w:u w:color="0000FF"/>
          </w:rPr>
          <w:t>https://www.la.utexas.edu/users/wd/courses/373F/general/descrip.html</w:t>
        </w:r>
      </w:hyperlink>
    </w:p>
    <w:p w:rsidR="00823597" w:rsidRDefault="00823597">
      <w:pPr>
        <w:pStyle w:val="BodyText"/>
        <w:spacing w:before="5"/>
        <w:rPr>
          <w:sz w:val="16"/>
          <w:u w:val="none"/>
        </w:rPr>
      </w:pPr>
    </w:p>
    <w:p w:rsidR="00823597" w:rsidRDefault="00563DCC">
      <w:pPr>
        <w:pStyle w:val="BodyText"/>
        <w:spacing w:before="90" w:line="275" w:lineRule="exact"/>
        <w:ind w:left="100"/>
        <w:rPr>
          <w:u w:val="none"/>
        </w:rPr>
      </w:pPr>
      <w:hyperlink r:id="rId9">
        <w:r>
          <w:rPr>
            <w:color w:val="0000FF"/>
            <w:u w:color="0000FF"/>
          </w:rPr>
          <w:t>https://www.researchgate.net/publication/</w:t>
        </w:r>
        <w:r>
          <w:rPr>
            <w:color w:val="0000FF"/>
            <w:u w:color="0000FF"/>
          </w:rPr>
          <w:t>270956555_CHAPTER_3_-</w:t>
        </w:r>
      </w:hyperlink>
    </w:p>
    <w:p w:rsidR="00823597" w:rsidRDefault="00563DCC">
      <w:pPr>
        <w:pStyle w:val="BodyText"/>
        <w:spacing w:line="275" w:lineRule="exact"/>
        <w:ind w:left="100"/>
        <w:rPr>
          <w:u w:val="none"/>
        </w:rPr>
      </w:pPr>
      <w:hyperlink r:id="rId10">
        <w:r>
          <w:rPr>
            <w:color w:val="0000FF"/>
            <w:u w:color="0000FF"/>
          </w:rPr>
          <w:t>_</w:t>
        </w:r>
        <w:proofErr w:type="spellStart"/>
        <w:r>
          <w:rPr>
            <w:color w:val="0000FF"/>
            <w:u w:color="0000FF"/>
          </w:rPr>
          <w:t>RESEARCH_METHODOLOGY_Data_collection_method_and_Research_tools</w:t>
        </w:r>
        <w:proofErr w:type="spellEnd"/>
      </w:hyperlink>
    </w:p>
    <w:p w:rsidR="00823597" w:rsidRDefault="00823597">
      <w:pPr>
        <w:pStyle w:val="BodyText"/>
        <w:rPr>
          <w:sz w:val="16"/>
          <w:u w:val="none"/>
        </w:rPr>
      </w:pPr>
    </w:p>
    <w:p w:rsidR="00823597" w:rsidRDefault="00563DCC">
      <w:pPr>
        <w:pStyle w:val="BodyText"/>
        <w:spacing w:before="90"/>
        <w:ind w:left="100"/>
        <w:rPr>
          <w:u w:val="none"/>
        </w:rPr>
      </w:pPr>
      <w:hyperlink r:id="rId11">
        <w:r>
          <w:rPr>
            <w:color w:val="0000FF"/>
            <w:u w:color="0000FF"/>
          </w:rPr>
          <w:t>https://research-methodology.net/research-methodology/</w:t>
        </w:r>
      </w:hyperlink>
    </w:p>
    <w:p w:rsidR="00823597" w:rsidRDefault="00823597">
      <w:pPr>
        <w:pStyle w:val="BodyText"/>
        <w:spacing w:before="6"/>
        <w:rPr>
          <w:sz w:val="16"/>
          <w:u w:val="none"/>
        </w:rPr>
      </w:pPr>
    </w:p>
    <w:p w:rsidR="00823597" w:rsidRDefault="00563DCC">
      <w:pPr>
        <w:pStyle w:val="BodyText"/>
        <w:spacing w:before="90"/>
        <w:ind w:left="100"/>
        <w:rPr>
          <w:u w:val="none"/>
        </w:rPr>
      </w:pPr>
      <w:hyperlink r:id="rId12">
        <w:r>
          <w:rPr>
            <w:color w:val="0000FF"/>
            <w:u w:color="0000FF"/>
          </w:rPr>
          <w:t>https://www.intechopen.com/online-first/research-design-and</w:t>
        </w:r>
        <w:r>
          <w:rPr>
            <w:color w:val="0000FF"/>
            <w:u w:color="0000FF"/>
          </w:rPr>
          <w:t>-methodology</w:t>
        </w:r>
      </w:hyperlink>
    </w:p>
    <w:sectPr w:rsidR="00823597">
      <w:pgSz w:w="11910" w:h="16840"/>
      <w:pgMar w:top="144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97"/>
    <w:rsid w:val="00563DCC"/>
    <w:rsid w:val="008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9A9A"/>
  <w15:docId w15:val="{7EDF6D1F-E7A9-7C47-8970-7A5A441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.utexas.edu/users/wd/courses/373F/general/descrip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2188797808548515" TargetMode="External"/><Relationship Id="rId12" Type="http://schemas.openxmlformats.org/officeDocument/2006/relationships/hyperlink" Target="https://www.intechopen.com/online-first/research-design-and-method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gs.org/RGS/media/RGS-Media-Library/In%20the%20field/Fieldwork%20in%20schools/Fieldw_VC1.pdf" TargetMode="External"/><Relationship Id="rId11" Type="http://schemas.openxmlformats.org/officeDocument/2006/relationships/hyperlink" Target="https://research-methodology.net/research-methodology/" TargetMode="External"/><Relationship Id="rId5" Type="http://schemas.openxmlformats.org/officeDocument/2006/relationships/hyperlink" Target="https://www.rgs.org/RGS/media/RGS-Media-Library/In%20the%20field/Fieldwork%20in%20schools/Fieldw_VC1.pdf" TargetMode="External"/><Relationship Id="rId10" Type="http://schemas.openxmlformats.org/officeDocument/2006/relationships/hyperlink" Target="https://www.researchgate.net/publication/270956555_CHAPTER_3_-_RESEARCH_METHODOLOGY_Data_collection_method_and_Research_tools" TargetMode="External"/><Relationship Id="rId4" Type="http://schemas.openxmlformats.org/officeDocument/2006/relationships/hyperlink" Target="https://www.geography.org.uk/Geography-fieldwork" TargetMode="External"/><Relationship Id="rId9" Type="http://schemas.openxmlformats.org/officeDocument/2006/relationships/hyperlink" Target="https://www.researchgate.net/publication/270956555_CHAPTER_3_-_RESEARCH_METHODOLOGY_Data_collection_method_and_Research_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 Meena</dc:creator>
  <cp:lastModifiedBy>Microsoft Office User</cp:lastModifiedBy>
  <cp:revision>2</cp:revision>
  <dcterms:created xsi:type="dcterms:W3CDTF">2021-09-21T17:36:00Z</dcterms:created>
  <dcterms:modified xsi:type="dcterms:W3CDTF">2021-09-21T17:36:00Z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2021-09-21T00:00:00Z</vt:filetime>
  </property>
</Properties>
</file>