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7"/>
        <w:gridCol w:w="2008"/>
        <w:gridCol w:w="2410"/>
        <w:gridCol w:w="1961"/>
      </w:tblGrid>
      <w:tr w:rsidR="00A91B6A" w:rsidRPr="009D3848" w:rsidTr="00572459">
        <w:trPr>
          <w:trHeight w:val="981"/>
        </w:trPr>
        <w:tc>
          <w:tcPr>
            <w:tcW w:w="9866" w:type="dxa"/>
            <w:gridSpan w:val="4"/>
          </w:tcPr>
          <w:p w:rsidR="00A91B6A" w:rsidRDefault="00A91B6A" w:rsidP="00572459">
            <w:pPr>
              <w:pStyle w:val="TableParagraph"/>
              <w:spacing w:line="252" w:lineRule="exact"/>
              <w:ind w:left="62" w:right="53"/>
              <w:jc w:val="center"/>
              <w:rPr>
                <w:b/>
              </w:rPr>
            </w:pPr>
            <w:r>
              <w:rPr>
                <w:b/>
              </w:rPr>
              <w:t>CURRICULUM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PLAN</w:t>
            </w:r>
          </w:p>
          <w:p w:rsidR="00A91B6A" w:rsidRDefault="00A91B6A" w:rsidP="00572459">
            <w:pPr>
              <w:pStyle w:val="TableParagraph"/>
              <w:spacing w:before="236"/>
              <w:ind w:left="62" w:right="51"/>
              <w:jc w:val="center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Session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-2025-</w:t>
            </w:r>
            <w:r>
              <w:rPr>
                <w:b/>
                <w:spacing w:val="-4"/>
              </w:rPr>
              <w:t>2026</w:t>
            </w:r>
          </w:p>
        </w:tc>
      </w:tr>
      <w:tr w:rsidR="00A91B6A" w:rsidRPr="009D3848" w:rsidTr="00572459">
        <w:trPr>
          <w:trHeight w:val="982"/>
        </w:trPr>
        <w:tc>
          <w:tcPr>
            <w:tcW w:w="9866" w:type="dxa"/>
            <w:gridSpan w:val="4"/>
          </w:tcPr>
          <w:p w:rsidR="00A91B6A" w:rsidRDefault="00A91B6A" w:rsidP="00572459">
            <w:pPr>
              <w:pStyle w:val="TableParagraph"/>
              <w:spacing w:line="251" w:lineRule="exact"/>
              <w:ind w:left="62" w:right="55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TEACHER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SANGITA DHAL</w:t>
            </w:r>
          </w:p>
          <w:p w:rsidR="00A91B6A" w:rsidRDefault="00A91B6A" w:rsidP="00572459">
            <w:pPr>
              <w:pStyle w:val="TableParagraph"/>
              <w:spacing w:before="236"/>
              <w:ind w:left="62"/>
              <w:jc w:val="center"/>
              <w:rPr>
                <w:b/>
              </w:rPr>
            </w:pPr>
            <w:r>
              <w:rPr>
                <w:b/>
              </w:rPr>
              <w:t>DEPARTMENT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POLITICAL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SCIENCE</w:t>
            </w:r>
          </w:p>
        </w:tc>
      </w:tr>
      <w:tr w:rsidR="00A91B6A" w:rsidRPr="009D3848" w:rsidTr="00572459">
        <w:trPr>
          <w:trHeight w:val="490"/>
        </w:trPr>
        <w:tc>
          <w:tcPr>
            <w:tcW w:w="9866" w:type="dxa"/>
            <w:gridSpan w:val="4"/>
          </w:tcPr>
          <w:p w:rsidR="00A91B6A" w:rsidRDefault="00A91B6A" w:rsidP="00572459">
            <w:pPr>
              <w:pStyle w:val="TableParagraph"/>
              <w:ind w:left="62" w:right="53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(P),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 w:rsidRPr="004C15B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YEAR,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SEMESTER- 7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Sec- </w:t>
            </w:r>
            <w:r>
              <w:rPr>
                <w:b/>
                <w:spacing w:val="-10"/>
              </w:rPr>
              <w:t>ALL</w:t>
            </w:r>
          </w:p>
        </w:tc>
      </w:tr>
      <w:tr w:rsidR="00A91B6A" w:rsidRPr="009D3848" w:rsidTr="00572459">
        <w:trPr>
          <w:trHeight w:val="491"/>
        </w:trPr>
        <w:tc>
          <w:tcPr>
            <w:tcW w:w="9866" w:type="dxa"/>
            <w:gridSpan w:val="4"/>
          </w:tcPr>
          <w:p w:rsidR="00A91B6A" w:rsidRDefault="00A91B6A" w:rsidP="00572459">
            <w:pPr>
              <w:pStyle w:val="TableParagraph"/>
              <w:spacing w:line="252" w:lineRule="exact"/>
              <w:ind w:left="62" w:right="57"/>
              <w:jc w:val="center"/>
              <w:rPr>
                <w:b/>
              </w:rPr>
            </w:pPr>
            <w:r>
              <w:rPr>
                <w:b/>
              </w:rPr>
              <w:t>PAPER</w:t>
            </w:r>
            <w:r>
              <w:rPr>
                <w:b/>
                <w:spacing w:val="-6"/>
              </w:rPr>
              <w:t xml:space="preserve"> </w:t>
            </w:r>
            <w:bookmarkStart w:id="0" w:name="_GoBack"/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 </w:t>
            </w:r>
            <w:r>
              <w:rPr>
                <w:b/>
              </w:rPr>
              <w:t xml:space="preserve">PARLIAMENTARY PROCEDURES AND PRACTICES IN INDIA (GE-12) </w:t>
            </w:r>
          </w:p>
          <w:bookmarkEnd w:id="0"/>
          <w:p w:rsidR="00A91B6A" w:rsidRDefault="00A91B6A" w:rsidP="00572459">
            <w:pPr>
              <w:pStyle w:val="TableParagraph"/>
              <w:spacing w:line="252" w:lineRule="exact"/>
              <w:ind w:left="62" w:right="57"/>
              <w:jc w:val="center"/>
              <w:rPr>
                <w:b/>
                <w:u w:val="single"/>
              </w:rPr>
            </w:pPr>
            <w:r w:rsidRPr="004C15B5">
              <w:rPr>
                <w:b/>
                <w:u w:val="single"/>
              </w:rPr>
              <w:t>(Sharing Paper with New Teacher)</w:t>
            </w:r>
          </w:p>
          <w:p w:rsidR="00A91B6A" w:rsidRPr="004C15B5" w:rsidRDefault="00A91B6A" w:rsidP="00572459">
            <w:pPr>
              <w:pStyle w:val="TableParagraph"/>
              <w:spacing w:line="252" w:lineRule="exact"/>
              <w:ind w:left="62" w:right="57"/>
              <w:jc w:val="center"/>
              <w:rPr>
                <w:b/>
                <w:u w:val="single"/>
              </w:rPr>
            </w:pPr>
          </w:p>
        </w:tc>
      </w:tr>
      <w:tr w:rsidR="00A91B6A" w:rsidRPr="009D3848" w:rsidTr="00572459">
        <w:trPr>
          <w:trHeight w:val="1654"/>
        </w:trPr>
        <w:tc>
          <w:tcPr>
            <w:tcW w:w="3487" w:type="dxa"/>
          </w:tcPr>
          <w:p w:rsidR="00A91B6A" w:rsidRDefault="00A91B6A" w:rsidP="00572459">
            <w:pPr>
              <w:pStyle w:val="TableParagraph"/>
            </w:pPr>
          </w:p>
          <w:p w:rsidR="00A91B6A" w:rsidRDefault="00A91B6A" w:rsidP="00572459">
            <w:pPr>
              <w:pStyle w:val="TableParagraph"/>
              <w:spacing w:before="74"/>
            </w:pPr>
          </w:p>
          <w:p w:rsidR="00A91B6A" w:rsidRDefault="00A91B6A" w:rsidP="00572459">
            <w:pPr>
              <w:pStyle w:val="TableParagraph"/>
              <w:ind w:left="592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2008" w:type="dxa"/>
          </w:tcPr>
          <w:p w:rsidR="00A91B6A" w:rsidRDefault="00A91B6A" w:rsidP="00572459">
            <w:pPr>
              <w:pStyle w:val="TableParagraph"/>
              <w:spacing w:before="37"/>
            </w:pPr>
          </w:p>
          <w:p w:rsidR="00A91B6A" w:rsidRDefault="00A91B6A" w:rsidP="00572459">
            <w:pPr>
              <w:pStyle w:val="TableParagraph"/>
              <w:spacing w:line="276" w:lineRule="auto"/>
              <w:ind w:left="184" w:right="176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ALLOCATI</w:t>
            </w:r>
            <w:r>
              <w:rPr>
                <w:b/>
              </w:rPr>
              <w:t xml:space="preserve">ON OF </w:t>
            </w:r>
            <w:r>
              <w:rPr>
                <w:b/>
                <w:spacing w:val="-2"/>
              </w:rPr>
              <w:t>LECTURES</w:t>
            </w:r>
          </w:p>
        </w:tc>
        <w:tc>
          <w:tcPr>
            <w:tcW w:w="2410" w:type="dxa"/>
          </w:tcPr>
          <w:p w:rsidR="00A91B6A" w:rsidRDefault="00A91B6A" w:rsidP="00572459">
            <w:pPr>
              <w:pStyle w:val="TableParagraph"/>
              <w:spacing w:before="143" w:line="276" w:lineRule="auto"/>
              <w:ind w:left="11"/>
              <w:jc w:val="center"/>
              <w:rPr>
                <w:b/>
              </w:rPr>
            </w:pPr>
            <w:r>
              <w:rPr>
                <w:b/>
              </w:rPr>
              <w:t xml:space="preserve">MONTH WISE </w:t>
            </w:r>
            <w:r>
              <w:rPr>
                <w:b/>
                <w:spacing w:val="-2"/>
              </w:rPr>
              <w:t xml:space="preserve">SCHEDULE </w:t>
            </w:r>
            <w:r>
              <w:rPr>
                <w:b/>
              </w:rPr>
              <w:t>FOLLOWED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DEPARTMENT</w:t>
            </w:r>
          </w:p>
        </w:tc>
        <w:tc>
          <w:tcPr>
            <w:tcW w:w="1961" w:type="dxa"/>
          </w:tcPr>
          <w:p w:rsidR="00A91B6A" w:rsidRDefault="00A91B6A" w:rsidP="00572459">
            <w:pPr>
              <w:pStyle w:val="TableParagraph"/>
              <w:spacing w:line="276" w:lineRule="auto"/>
              <w:ind w:left="113" w:right="100" w:hanging="3"/>
              <w:jc w:val="center"/>
              <w:rPr>
                <w:b/>
                <w:spacing w:val="-2"/>
              </w:rPr>
            </w:pPr>
          </w:p>
          <w:p w:rsidR="00A91B6A" w:rsidRDefault="00A91B6A" w:rsidP="00572459">
            <w:pPr>
              <w:pStyle w:val="TableParagraph"/>
              <w:spacing w:line="276" w:lineRule="auto"/>
              <w:ind w:left="113" w:right="100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TUTORIAL/ ASSIGNMEN</w:t>
            </w:r>
            <w:r>
              <w:rPr>
                <w:b/>
              </w:rPr>
              <w:t xml:space="preserve">T / </w:t>
            </w:r>
            <w:r>
              <w:rPr>
                <w:b/>
                <w:spacing w:val="-2"/>
              </w:rPr>
              <w:t>PRESENTAT</w:t>
            </w:r>
            <w:r>
              <w:rPr>
                <w:b/>
              </w:rPr>
              <w:t>ION ETC.</w:t>
            </w:r>
          </w:p>
        </w:tc>
      </w:tr>
      <w:tr w:rsidR="00A91B6A" w:rsidRPr="009D3848" w:rsidTr="00572459">
        <w:trPr>
          <w:trHeight w:val="1854"/>
        </w:trPr>
        <w:tc>
          <w:tcPr>
            <w:tcW w:w="3487" w:type="dxa"/>
          </w:tcPr>
          <w:p w:rsidR="00A91B6A" w:rsidRPr="004C15B5" w:rsidRDefault="00A91B6A" w:rsidP="00572459">
            <w:pPr>
              <w:pStyle w:val="p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15B5">
              <w:rPr>
                <w:rFonts w:ascii="Times New Roman" w:hAnsi="Times New Roman"/>
                <w:b/>
                <w:bCs/>
                <w:sz w:val="22"/>
                <w:szCs w:val="22"/>
              </w:rPr>
              <w:t>Unit 3: Parliamentary Devices and Procedures</w:t>
            </w:r>
          </w:p>
          <w:p w:rsidR="00A91B6A" w:rsidRPr="004C15B5" w:rsidRDefault="00A91B6A" w:rsidP="00572459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</w:p>
          <w:p w:rsidR="00A91B6A" w:rsidRPr="004C15B5" w:rsidRDefault="00A91B6A" w:rsidP="00A91B6A">
            <w:pPr>
              <w:pStyle w:val="p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4C15B5">
              <w:rPr>
                <w:rFonts w:ascii="Times New Roman" w:hAnsi="Times New Roman"/>
                <w:sz w:val="22"/>
                <w:szCs w:val="22"/>
              </w:rPr>
              <w:t>Question Hour, Zero Hour, Short Duration Discussions</w:t>
            </w:r>
          </w:p>
          <w:p w:rsidR="00A91B6A" w:rsidRPr="004C15B5" w:rsidRDefault="00A91B6A" w:rsidP="00A91B6A">
            <w:pPr>
              <w:pStyle w:val="p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4C15B5">
              <w:rPr>
                <w:rFonts w:ascii="Times New Roman" w:hAnsi="Times New Roman"/>
                <w:sz w:val="22"/>
                <w:szCs w:val="22"/>
              </w:rPr>
              <w:t>Calling Attention Motion, Adjournment Motion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15B5">
              <w:rPr>
                <w:rFonts w:ascii="Times New Roman" w:hAnsi="Times New Roman"/>
                <w:sz w:val="22"/>
                <w:szCs w:val="22"/>
              </w:rPr>
              <w:t>, No-Confidence Motion</w:t>
            </w:r>
          </w:p>
          <w:p w:rsidR="00A91B6A" w:rsidRDefault="00A91B6A" w:rsidP="00A91B6A">
            <w:pPr>
              <w:pStyle w:val="p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4C15B5">
              <w:rPr>
                <w:rFonts w:ascii="Times New Roman" w:hAnsi="Times New Roman"/>
                <w:sz w:val="22"/>
                <w:szCs w:val="22"/>
              </w:rPr>
              <w:t>Budget Session: Union Budget and Appropriation Bill</w:t>
            </w:r>
          </w:p>
          <w:p w:rsidR="00A91B6A" w:rsidRPr="004C15B5" w:rsidRDefault="00A91B6A" w:rsidP="00572459">
            <w:pPr>
              <w:pStyle w:val="p1"/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08" w:type="dxa"/>
          </w:tcPr>
          <w:p w:rsidR="00A91B6A" w:rsidRPr="004C15B5" w:rsidRDefault="00A91B6A" w:rsidP="00572459">
            <w:pPr>
              <w:pStyle w:val="TableParagraph"/>
              <w:jc w:val="center"/>
            </w:pPr>
          </w:p>
          <w:p w:rsidR="00A91B6A" w:rsidRPr="004C15B5" w:rsidRDefault="00A91B6A" w:rsidP="00572459">
            <w:pPr>
              <w:pStyle w:val="TableParagraph"/>
              <w:spacing w:before="1"/>
              <w:jc w:val="center"/>
            </w:pPr>
            <w:r>
              <w:t>10</w:t>
            </w:r>
          </w:p>
        </w:tc>
        <w:tc>
          <w:tcPr>
            <w:tcW w:w="2410" w:type="dxa"/>
          </w:tcPr>
          <w:p w:rsidR="00A91B6A" w:rsidRPr="004C15B5" w:rsidRDefault="00A91B6A" w:rsidP="00572459">
            <w:pPr>
              <w:pStyle w:val="TableParagraph"/>
            </w:pPr>
          </w:p>
          <w:p w:rsidR="00A91B6A" w:rsidRPr="004C15B5" w:rsidRDefault="00A91B6A" w:rsidP="00572459">
            <w:pPr>
              <w:pStyle w:val="TableParagraph"/>
              <w:jc w:val="center"/>
            </w:pPr>
            <w:r w:rsidRPr="004C15B5">
              <w:t>0</w:t>
            </w:r>
            <w:r>
              <w:t>9</w:t>
            </w:r>
            <w:r w:rsidRPr="004C15B5">
              <w:rPr>
                <w:spacing w:val="-5"/>
              </w:rPr>
              <w:t xml:space="preserve"> </w:t>
            </w:r>
            <w:r>
              <w:t>September</w:t>
            </w:r>
            <w:r w:rsidRPr="004C15B5">
              <w:rPr>
                <w:spacing w:val="-5"/>
              </w:rPr>
              <w:t xml:space="preserve"> </w:t>
            </w:r>
            <w:r w:rsidRPr="004C15B5">
              <w:rPr>
                <w:spacing w:val="-10"/>
              </w:rPr>
              <w:t>-</w:t>
            </w:r>
          </w:p>
          <w:p w:rsidR="00A91B6A" w:rsidRDefault="00A91B6A" w:rsidP="00572459">
            <w:pPr>
              <w:pStyle w:val="TableParagraph"/>
              <w:spacing w:before="237"/>
              <w:ind w:left="595"/>
            </w:pPr>
            <w:r>
              <w:t>17 October</w:t>
            </w:r>
          </w:p>
          <w:p w:rsidR="00A91B6A" w:rsidRPr="004C15B5" w:rsidRDefault="00A91B6A" w:rsidP="00572459">
            <w:pPr>
              <w:pStyle w:val="TableParagraph"/>
              <w:spacing w:before="237"/>
              <w:ind w:left="595"/>
            </w:pPr>
            <w:r w:rsidRPr="004C15B5">
              <w:rPr>
                <w:spacing w:val="-1"/>
              </w:rPr>
              <w:t xml:space="preserve"> </w:t>
            </w:r>
          </w:p>
        </w:tc>
        <w:tc>
          <w:tcPr>
            <w:tcW w:w="1961" w:type="dxa"/>
          </w:tcPr>
          <w:p w:rsidR="00A91B6A" w:rsidRPr="004C15B5" w:rsidRDefault="00A91B6A" w:rsidP="00572459">
            <w:pPr>
              <w:pStyle w:val="TableParagraph"/>
            </w:pPr>
          </w:p>
          <w:p w:rsidR="00A91B6A" w:rsidRDefault="00A91B6A" w:rsidP="00572459">
            <w:pPr>
              <w:pStyle w:val="TableParagraph"/>
              <w:spacing w:line="276" w:lineRule="auto"/>
              <w:jc w:val="center"/>
              <w:rPr>
                <w:spacing w:val="-14"/>
              </w:rPr>
            </w:pPr>
            <w:r w:rsidRPr="004C15B5">
              <w:t>Presentation</w:t>
            </w:r>
            <w:r w:rsidRPr="004C15B5">
              <w:rPr>
                <w:spacing w:val="-14"/>
              </w:rPr>
              <w:t xml:space="preserve"> </w:t>
            </w:r>
          </w:p>
          <w:p w:rsidR="00A91B6A" w:rsidRDefault="00A91B6A" w:rsidP="00572459">
            <w:pPr>
              <w:pStyle w:val="TableParagraph"/>
              <w:spacing w:line="276" w:lineRule="auto"/>
              <w:jc w:val="center"/>
            </w:pPr>
            <w:r w:rsidRPr="004C15B5">
              <w:t xml:space="preserve">&amp; </w:t>
            </w:r>
          </w:p>
          <w:p w:rsidR="00A91B6A" w:rsidRPr="004C15B5" w:rsidRDefault="00A91B6A" w:rsidP="00572459">
            <w:pPr>
              <w:pStyle w:val="TableParagraph"/>
              <w:spacing w:line="276" w:lineRule="auto"/>
              <w:jc w:val="center"/>
            </w:pPr>
            <w:r w:rsidRPr="004C15B5">
              <w:rPr>
                <w:spacing w:val="-2"/>
              </w:rPr>
              <w:t>Continues Assessment</w:t>
            </w:r>
          </w:p>
        </w:tc>
      </w:tr>
      <w:tr w:rsidR="00A91B6A" w:rsidRPr="009D3848" w:rsidTr="00572459">
        <w:trPr>
          <w:trHeight w:val="2504"/>
        </w:trPr>
        <w:tc>
          <w:tcPr>
            <w:tcW w:w="3487" w:type="dxa"/>
          </w:tcPr>
          <w:p w:rsidR="00A91B6A" w:rsidRPr="004C15B5" w:rsidRDefault="00A91B6A" w:rsidP="00572459">
            <w:pPr>
              <w:pStyle w:val="p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15B5">
              <w:rPr>
                <w:rFonts w:ascii="Times New Roman" w:hAnsi="Times New Roman"/>
                <w:b/>
                <w:bCs/>
                <w:sz w:val="22"/>
                <w:szCs w:val="22"/>
              </w:rPr>
              <w:t>Unit 4: Parliamentary Committees</w:t>
            </w:r>
          </w:p>
          <w:p w:rsidR="00A91B6A" w:rsidRPr="004C15B5" w:rsidRDefault="00A91B6A" w:rsidP="00572459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</w:p>
          <w:p w:rsidR="00A91B6A" w:rsidRPr="004C15B5" w:rsidRDefault="00A91B6A" w:rsidP="00A91B6A">
            <w:pPr>
              <w:pStyle w:val="p1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4C15B5">
              <w:rPr>
                <w:rFonts w:ascii="Times New Roman" w:hAnsi="Times New Roman"/>
                <w:sz w:val="22"/>
                <w:szCs w:val="22"/>
              </w:rPr>
              <w:t>Standing and Ad Hoc Committees</w:t>
            </w:r>
          </w:p>
          <w:p w:rsidR="00A91B6A" w:rsidRPr="004C15B5" w:rsidRDefault="00A91B6A" w:rsidP="00A91B6A">
            <w:pPr>
              <w:pStyle w:val="p1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4C15B5">
              <w:rPr>
                <w:rFonts w:ascii="Times New Roman" w:hAnsi="Times New Roman"/>
                <w:sz w:val="22"/>
                <w:szCs w:val="22"/>
              </w:rPr>
              <w:t>Departmentally Related Standing Committees (DRSCs)</w:t>
            </w:r>
          </w:p>
          <w:p w:rsidR="00A91B6A" w:rsidRPr="004C15B5" w:rsidRDefault="00A91B6A" w:rsidP="00A91B6A">
            <w:pPr>
              <w:pStyle w:val="p1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4C15B5">
              <w:rPr>
                <w:rFonts w:ascii="Times New Roman" w:hAnsi="Times New Roman"/>
                <w:sz w:val="22"/>
                <w:szCs w:val="22"/>
              </w:rPr>
              <w:t>Public Accounts Committee (PAC), Estimates Committee, Committee on Public Undertakings</w:t>
            </w:r>
          </w:p>
          <w:p w:rsidR="00A91B6A" w:rsidRDefault="00A91B6A" w:rsidP="00A91B6A">
            <w:pPr>
              <w:pStyle w:val="p1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4C15B5">
              <w:rPr>
                <w:rFonts w:ascii="Times New Roman" w:hAnsi="Times New Roman"/>
                <w:sz w:val="22"/>
                <w:szCs w:val="22"/>
              </w:rPr>
              <w:t>Role of committees in policy review and accountability</w:t>
            </w:r>
          </w:p>
          <w:p w:rsidR="00A91B6A" w:rsidRPr="004C15B5" w:rsidRDefault="00A91B6A" w:rsidP="00572459">
            <w:pPr>
              <w:pStyle w:val="p1"/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08" w:type="dxa"/>
          </w:tcPr>
          <w:p w:rsidR="00A91B6A" w:rsidRPr="004C15B5" w:rsidRDefault="00A91B6A" w:rsidP="00572459">
            <w:pPr>
              <w:pStyle w:val="TableParagraph"/>
              <w:jc w:val="center"/>
            </w:pPr>
          </w:p>
          <w:p w:rsidR="00A91B6A" w:rsidRPr="004C15B5" w:rsidRDefault="00A91B6A" w:rsidP="00572459">
            <w:pPr>
              <w:pStyle w:val="TableParagraph"/>
              <w:jc w:val="center"/>
            </w:pPr>
          </w:p>
          <w:p w:rsidR="00A91B6A" w:rsidRPr="004C15B5" w:rsidRDefault="00A91B6A" w:rsidP="00572459">
            <w:pPr>
              <w:pStyle w:val="TableParagraph"/>
              <w:spacing w:before="245"/>
              <w:jc w:val="center"/>
            </w:pPr>
            <w:r>
              <w:t>10</w:t>
            </w:r>
          </w:p>
          <w:p w:rsidR="00A91B6A" w:rsidRPr="004C15B5" w:rsidRDefault="00A91B6A" w:rsidP="00572459">
            <w:pPr>
              <w:pStyle w:val="TableParagraph"/>
              <w:jc w:val="center"/>
            </w:pPr>
          </w:p>
        </w:tc>
        <w:tc>
          <w:tcPr>
            <w:tcW w:w="2410" w:type="dxa"/>
          </w:tcPr>
          <w:p w:rsidR="00A91B6A" w:rsidRPr="004C15B5" w:rsidRDefault="00A91B6A" w:rsidP="00572459">
            <w:pPr>
              <w:pStyle w:val="TableParagraph"/>
            </w:pPr>
          </w:p>
          <w:p w:rsidR="00A91B6A" w:rsidRPr="004C15B5" w:rsidRDefault="00A91B6A" w:rsidP="00572459">
            <w:pPr>
              <w:pStyle w:val="TableParagraph"/>
            </w:pPr>
          </w:p>
          <w:p w:rsidR="00A91B6A" w:rsidRPr="004C15B5" w:rsidRDefault="00A91B6A" w:rsidP="00572459">
            <w:pPr>
              <w:pStyle w:val="TableParagraph"/>
            </w:pPr>
          </w:p>
          <w:p w:rsidR="00A91B6A" w:rsidRDefault="00A91B6A" w:rsidP="00572459">
            <w:pPr>
              <w:pStyle w:val="TableParagraph"/>
              <w:spacing w:before="237"/>
              <w:ind w:left="595"/>
            </w:pPr>
            <w:r>
              <w:t>27 October –</w:t>
            </w:r>
          </w:p>
          <w:p w:rsidR="00A91B6A" w:rsidRDefault="00A91B6A" w:rsidP="00572459">
            <w:pPr>
              <w:pStyle w:val="TableParagraph"/>
              <w:spacing w:before="237"/>
              <w:ind w:left="595"/>
            </w:pPr>
            <w:r>
              <w:t>25 November</w:t>
            </w:r>
          </w:p>
          <w:p w:rsidR="00A91B6A" w:rsidRPr="004C15B5" w:rsidRDefault="00A91B6A" w:rsidP="00572459">
            <w:pPr>
              <w:pStyle w:val="TableParagraph"/>
              <w:spacing w:before="237"/>
              <w:ind w:left="595"/>
            </w:pPr>
          </w:p>
        </w:tc>
        <w:tc>
          <w:tcPr>
            <w:tcW w:w="1961" w:type="dxa"/>
          </w:tcPr>
          <w:p w:rsidR="00A91B6A" w:rsidRPr="004C15B5" w:rsidRDefault="00A91B6A" w:rsidP="00572459">
            <w:pPr>
              <w:pStyle w:val="TableParagraph"/>
            </w:pPr>
          </w:p>
          <w:p w:rsidR="00A91B6A" w:rsidRPr="004C15B5" w:rsidRDefault="00A91B6A" w:rsidP="00572459">
            <w:pPr>
              <w:pStyle w:val="TableParagraph"/>
            </w:pPr>
          </w:p>
          <w:p w:rsidR="00A91B6A" w:rsidRPr="004C15B5" w:rsidRDefault="00A91B6A" w:rsidP="00572459">
            <w:pPr>
              <w:pStyle w:val="TableParagraph"/>
            </w:pPr>
          </w:p>
          <w:p w:rsidR="00A91B6A" w:rsidRPr="004C15B5" w:rsidRDefault="00A91B6A" w:rsidP="00572459">
            <w:pPr>
              <w:pStyle w:val="TableParagraph"/>
              <w:ind w:left="170"/>
              <w:jc w:val="center"/>
              <w:rPr>
                <w:spacing w:val="-10"/>
              </w:rPr>
            </w:pPr>
            <w:r w:rsidRPr="004C15B5">
              <w:t>Assignment</w:t>
            </w:r>
            <w:r w:rsidRPr="004C15B5">
              <w:rPr>
                <w:spacing w:val="-9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A91B6A" w:rsidRDefault="00A91B6A" w:rsidP="00572459">
            <w:pPr>
              <w:pStyle w:val="TableParagraph"/>
              <w:ind w:left="170"/>
              <w:jc w:val="center"/>
              <w:rPr>
                <w:spacing w:val="-10"/>
              </w:rPr>
            </w:pPr>
            <w:r w:rsidRPr="004C15B5">
              <w:rPr>
                <w:spacing w:val="-10"/>
              </w:rPr>
              <w:t>&amp;</w:t>
            </w:r>
          </w:p>
          <w:p w:rsidR="00A91B6A" w:rsidRDefault="00A91B6A" w:rsidP="00572459">
            <w:pPr>
              <w:pStyle w:val="TableParagraph"/>
              <w:ind w:left="170"/>
              <w:jc w:val="center"/>
            </w:pPr>
            <w:r w:rsidRPr="004C15B5">
              <w:rPr>
                <w:spacing w:val="-10"/>
              </w:rPr>
              <w:t>IA Test-</w:t>
            </w:r>
            <w:r>
              <w:rPr>
                <w:spacing w:val="-10"/>
              </w:rPr>
              <w:t>2</w:t>
            </w:r>
            <w:r w:rsidRPr="004C15B5">
              <w:t xml:space="preserve"> </w:t>
            </w:r>
          </w:p>
          <w:p w:rsidR="00A91B6A" w:rsidRDefault="00A91B6A" w:rsidP="00572459">
            <w:pPr>
              <w:pStyle w:val="TableParagraph"/>
              <w:ind w:left="170"/>
              <w:jc w:val="center"/>
            </w:pPr>
            <w:r>
              <w:t>-----------</w:t>
            </w:r>
          </w:p>
          <w:p w:rsidR="00A91B6A" w:rsidRDefault="00A91B6A" w:rsidP="00572459">
            <w:pPr>
              <w:pStyle w:val="TableParagraph"/>
              <w:ind w:left="170"/>
              <w:jc w:val="center"/>
              <w:rPr>
                <w:spacing w:val="-14"/>
              </w:rPr>
            </w:pPr>
            <w:r w:rsidRPr="004C15B5">
              <w:t>Presentation</w:t>
            </w:r>
            <w:r w:rsidRPr="004C15B5">
              <w:rPr>
                <w:spacing w:val="-14"/>
              </w:rPr>
              <w:t xml:space="preserve"> </w:t>
            </w:r>
          </w:p>
          <w:p w:rsidR="00A91B6A" w:rsidRDefault="00A91B6A" w:rsidP="00572459">
            <w:pPr>
              <w:pStyle w:val="TableParagraph"/>
              <w:ind w:left="170"/>
              <w:jc w:val="center"/>
            </w:pPr>
            <w:r w:rsidRPr="004C15B5">
              <w:t xml:space="preserve">&amp; </w:t>
            </w:r>
          </w:p>
          <w:p w:rsidR="00A91B6A" w:rsidRDefault="00A91B6A" w:rsidP="00572459">
            <w:pPr>
              <w:pStyle w:val="TableParagraph"/>
              <w:ind w:left="170"/>
              <w:jc w:val="center"/>
              <w:rPr>
                <w:spacing w:val="-2"/>
              </w:rPr>
            </w:pPr>
            <w:r w:rsidRPr="004C15B5">
              <w:rPr>
                <w:spacing w:val="-2"/>
              </w:rPr>
              <w:t>Continues Assessment</w:t>
            </w:r>
          </w:p>
          <w:p w:rsidR="00A91B6A" w:rsidRDefault="00A91B6A" w:rsidP="00572459">
            <w:pPr>
              <w:pStyle w:val="TableParagraph"/>
              <w:jc w:val="center"/>
            </w:pPr>
            <w:r>
              <w:t>&amp;</w:t>
            </w:r>
          </w:p>
          <w:p w:rsidR="00A91B6A" w:rsidRDefault="00A91B6A" w:rsidP="00572459">
            <w:pPr>
              <w:pStyle w:val="TableParagraph"/>
              <w:ind w:left="170"/>
              <w:jc w:val="center"/>
              <w:rPr>
                <w:spacing w:val="-2"/>
              </w:rPr>
            </w:pPr>
            <w:r>
              <w:t>Revision/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Discussion</w:t>
            </w:r>
          </w:p>
          <w:p w:rsidR="00A91B6A" w:rsidRPr="004C15B5" w:rsidRDefault="00A91B6A" w:rsidP="00572459">
            <w:pPr>
              <w:pStyle w:val="TableParagraph"/>
              <w:ind w:left="170"/>
              <w:jc w:val="center"/>
            </w:pPr>
          </w:p>
        </w:tc>
      </w:tr>
    </w:tbl>
    <w:p w:rsidR="00A91B6A" w:rsidRDefault="00A91B6A" w:rsidP="00A91B6A"/>
    <w:p w:rsidR="009666BF" w:rsidRDefault="009666BF"/>
    <w:sectPr w:rsidR="009666BF">
      <w:pgSz w:w="11910" w:h="16840"/>
      <w:pgMar w:top="140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C5C70"/>
    <w:multiLevelType w:val="hybridMultilevel"/>
    <w:tmpl w:val="14CC4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F1791"/>
    <w:multiLevelType w:val="hybridMultilevel"/>
    <w:tmpl w:val="D54C3E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71"/>
    <w:rsid w:val="00654271"/>
    <w:rsid w:val="007813BE"/>
    <w:rsid w:val="008826F2"/>
    <w:rsid w:val="009666BF"/>
    <w:rsid w:val="00A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DA1AD-4ED7-4833-B792-7B741C82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B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91B6A"/>
    <w:rPr>
      <w:rFonts w:ascii="Times New Roman" w:eastAsia="Times New Roman" w:hAnsi="Times New Roman"/>
    </w:rPr>
  </w:style>
  <w:style w:type="paragraph" w:customStyle="1" w:styleId="p1">
    <w:name w:val="p1"/>
    <w:basedOn w:val="Normal"/>
    <w:rsid w:val="00A91B6A"/>
    <w:pPr>
      <w:widowControl/>
      <w:autoSpaceDE/>
      <w:autoSpaceDN/>
    </w:pPr>
    <w:rPr>
      <w:rFonts w:ascii="Helvetica" w:eastAsia="Times New Roman" w:hAnsi="Helvetica"/>
      <w:color w:val="000000"/>
      <w:sz w:val="18"/>
      <w:szCs w:val="18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SANGITA DHAL</dc:creator>
  <cp:keywords/>
  <dc:description/>
  <cp:lastModifiedBy>SANGITA DHAL</cp:lastModifiedBy>
  <cp:revision>2</cp:revision>
  <dcterms:created xsi:type="dcterms:W3CDTF">2025-09-24T18:00:00Z</dcterms:created>
  <dcterms:modified xsi:type="dcterms:W3CDTF">2025-09-24T18:01:00Z</dcterms:modified>
</cp:coreProperties>
</file>