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DB" w:rsidRDefault="00C635DB" w:rsidP="00C635DB">
      <w:pPr>
        <w:jc w:val="center"/>
      </w:pPr>
      <w:r>
        <w:rPr>
          <w:rFonts w:ascii="Times New Roman" w:eastAsia="Times New Roman" w:hAnsi="Times New Roman" w:cs="Times New Roman"/>
          <w:sz w:val="36"/>
          <w:szCs w:val="36"/>
        </w:rPr>
        <w:t>Curriculum Planner</w:t>
      </w:r>
    </w:p>
    <w:p w:rsidR="00C635DB" w:rsidRDefault="00C635DB" w:rsidP="00C635DB">
      <w:pPr>
        <w:jc w:val="center"/>
      </w:pPr>
      <w:r>
        <w:rPr>
          <w:rFonts w:ascii="Times New Roman" w:eastAsia="Times New Roman" w:hAnsi="Times New Roman" w:cs="Times New Roman"/>
        </w:rPr>
        <w:t xml:space="preserve">(Department of Computer Science </w:t>
      </w:r>
      <w:proofErr w:type="spellStart"/>
      <w:r>
        <w:rPr>
          <w:rFonts w:ascii="Times New Roman" w:eastAsia="Times New Roman" w:hAnsi="Times New Roman" w:cs="Times New Roman"/>
        </w:rPr>
        <w:t>Kalindi</w:t>
      </w:r>
      <w:proofErr w:type="spellEnd"/>
      <w:r>
        <w:rPr>
          <w:rFonts w:ascii="Times New Roman" w:eastAsia="Times New Roman" w:hAnsi="Times New Roman" w:cs="Times New Roman"/>
        </w:rPr>
        <w:t xml:space="preserve"> College)</w:t>
      </w:r>
    </w:p>
    <w:p w:rsidR="00C635DB" w:rsidRDefault="00C635DB" w:rsidP="00C635DB">
      <w:pPr>
        <w:jc w:val="center"/>
      </w:pPr>
    </w:p>
    <w:p w:rsidR="007F3AFA" w:rsidRPr="00ED21F6" w:rsidRDefault="007F3AFA" w:rsidP="007F3AFA">
      <w:pPr>
        <w:rPr>
          <w:b/>
        </w:rPr>
      </w:pPr>
      <w:proofErr w:type="gramStart"/>
      <w:r w:rsidRPr="00ED21F6">
        <w:rPr>
          <w:rFonts w:ascii="Times New Roman" w:eastAsia="Times New Roman" w:hAnsi="Times New Roman" w:cs="Times New Roman"/>
          <w:b/>
        </w:rPr>
        <w:t>Course :</w:t>
      </w:r>
      <w:proofErr w:type="spellStart"/>
      <w:r w:rsidRPr="00ED21F6">
        <w:rPr>
          <w:rFonts w:ascii="Times New Roman" w:eastAsia="Times New Roman" w:hAnsi="Times New Roman" w:cs="Times New Roman"/>
          <w:b/>
        </w:rPr>
        <w:t>B.Sc</w:t>
      </w:r>
      <w:proofErr w:type="spellEnd"/>
      <w:proofErr w:type="gramEnd"/>
      <w:r w:rsidRPr="00ED21F6">
        <w:rPr>
          <w:rFonts w:ascii="Times New Roman" w:eastAsia="Times New Roman" w:hAnsi="Times New Roman" w:cs="Times New Roman"/>
          <w:b/>
        </w:rPr>
        <w:t xml:space="preserve"> (H) Comp</w:t>
      </w:r>
      <w:r>
        <w:rPr>
          <w:rFonts w:ascii="Times New Roman" w:eastAsia="Times New Roman" w:hAnsi="Times New Roman" w:cs="Times New Roman"/>
          <w:b/>
        </w:rPr>
        <w:t>uter</w:t>
      </w:r>
      <w:r w:rsidRPr="00ED21F6">
        <w:rPr>
          <w:rFonts w:ascii="Times New Roman" w:eastAsia="Times New Roman" w:hAnsi="Times New Roman" w:cs="Times New Roman"/>
          <w:b/>
        </w:rPr>
        <w:t xml:space="preserve"> Sc</w:t>
      </w:r>
      <w:r>
        <w:rPr>
          <w:rFonts w:ascii="Times New Roman" w:eastAsia="Times New Roman" w:hAnsi="Times New Roman" w:cs="Times New Roman"/>
          <w:b/>
        </w:rPr>
        <w:t>ience</w:t>
      </w:r>
    </w:p>
    <w:p w:rsidR="007F3AFA" w:rsidRPr="00ED21F6" w:rsidRDefault="007F3AFA" w:rsidP="007F3AFA">
      <w:pPr>
        <w:rPr>
          <w:b/>
        </w:rPr>
      </w:pPr>
      <w:proofErr w:type="gramStart"/>
      <w:r w:rsidRPr="00ED21F6">
        <w:rPr>
          <w:rFonts w:ascii="Times New Roman" w:eastAsia="Times New Roman" w:hAnsi="Times New Roman" w:cs="Times New Roman"/>
          <w:b/>
        </w:rPr>
        <w:t>Semester :</w:t>
      </w:r>
      <w:proofErr w:type="gramEnd"/>
      <w:r w:rsidRPr="00ED21F6">
        <w:rPr>
          <w:rFonts w:ascii="Times New Roman" w:eastAsia="Times New Roman" w:hAnsi="Times New Roman" w:cs="Times New Roman"/>
          <w:b/>
        </w:rPr>
        <w:t xml:space="preserve"> IV</w:t>
      </w:r>
    </w:p>
    <w:p w:rsidR="007F3AFA" w:rsidRPr="00ED21F6" w:rsidRDefault="007F3AFA" w:rsidP="007F3AFA">
      <w:pPr>
        <w:rPr>
          <w:rFonts w:ascii="Times New Roman" w:eastAsia="Times New Roman" w:hAnsi="Times New Roman" w:cs="Times New Roman"/>
          <w:b/>
        </w:rPr>
      </w:pPr>
      <w:r w:rsidRPr="00ED21F6">
        <w:rPr>
          <w:rFonts w:ascii="Times New Roman" w:eastAsia="Times New Roman" w:hAnsi="Times New Roman" w:cs="Times New Roman"/>
          <w:b/>
        </w:rPr>
        <w:t xml:space="preserve">Paper </w:t>
      </w:r>
      <w:proofErr w:type="gramStart"/>
      <w:r w:rsidRPr="00ED21F6">
        <w:rPr>
          <w:rFonts w:ascii="Times New Roman" w:eastAsia="Times New Roman" w:hAnsi="Times New Roman" w:cs="Times New Roman"/>
          <w:b/>
        </w:rPr>
        <w:t>Name :</w:t>
      </w:r>
      <w:proofErr w:type="gramEnd"/>
      <w:r w:rsidRPr="00ED21F6">
        <w:rPr>
          <w:rFonts w:ascii="Times New Roman" w:eastAsia="Times New Roman" w:hAnsi="Times New Roman" w:cs="Times New Roman"/>
          <w:b/>
        </w:rPr>
        <w:t xml:space="preserve">  Software Engineering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F3AFA" w:rsidRPr="00ED21F6" w:rsidRDefault="007F3AFA" w:rsidP="007F3AFA">
      <w:pPr>
        <w:rPr>
          <w:b/>
        </w:rPr>
      </w:pPr>
      <w:r w:rsidRPr="00ED21F6">
        <w:rPr>
          <w:rFonts w:ascii="Times New Roman" w:eastAsia="Times New Roman" w:hAnsi="Times New Roman" w:cs="Times New Roman"/>
          <w:b/>
        </w:rPr>
        <w:t>Name of the Teacher:</w:t>
      </w:r>
      <w:r w:rsidRPr="00ED21F6">
        <w:rPr>
          <w:b/>
        </w:rPr>
        <w:t xml:space="preserve"> Ms. </w:t>
      </w:r>
      <w:proofErr w:type="spellStart"/>
      <w:r w:rsidRPr="00ED21F6">
        <w:rPr>
          <w:b/>
        </w:rPr>
        <w:t>Sweety</w:t>
      </w:r>
      <w:proofErr w:type="spellEnd"/>
    </w:p>
    <w:p w:rsidR="00C635DB" w:rsidRDefault="00C635DB" w:rsidP="00C635DB"/>
    <w:p w:rsidR="00C635DB" w:rsidRDefault="00C635DB" w:rsidP="00C635DB"/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6467"/>
        <w:gridCol w:w="2770"/>
      </w:tblGrid>
      <w:tr w:rsidR="00C635DB" w:rsidTr="00C635DB">
        <w:trPr>
          <w:trHeight w:val="478"/>
        </w:trPr>
        <w:tc>
          <w:tcPr>
            <w:tcW w:w="473" w:type="dxa"/>
          </w:tcPr>
          <w:p w:rsidR="00C635DB" w:rsidRDefault="00C635DB" w:rsidP="00DE01F2">
            <w:pPr>
              <w:jc w:val="both"/>
            </w:pPr>
          </w:p>
        </w:tc>
        <w:tc>
          <w:tcPr>
            <w:tcW w:w="6467" w:type="dxa"/>
          </w:tcPr>
          <w:p w:rsidR="00C635DB" w:rsidRDefault="00C635DB" w:rsidP="00DE01F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Topic</w:t>
            </w:r>
          </w:p>
        </w:tc>
        <w:tc>
          <w:tcPr>
            <w:tcW w:w="2770" w:type="dxa"/>
          </w:tcPr>
          <w:p w:rsidR="00C635DB" w:rsidRDefault="00C635DB" w:rsidP="00DE01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Approximate (schedule)</w:t>
            </w:r>
          </w:p>
        </w:tc>
      </w:tr>
      <w:tr w:rsidR="00C635DB" w:rsidRPr="00222C8E" w:rsidTr="00065B5E">
        <w:trPr>
          <w:trHeight w:val="1277"/>
        </w:trPr>
        <w:tc>
          <w:tcPr>
            <w:tcW w:w="473" w:type="dxa"/>
          </w:tcPr>
          <w:p w:rsidR="00C635DB" w:rsidRPr="00222C8E" w:rsidRDefault="00C635DB" w:rsidP="00DE01F2">
            <w:pPr>
              <w:jc w:val="both"/>
            </w:pPr>
            <w:r w:rsidRPr="00222C8E">
              <w:rPr>
                <w:rFonts w:ascii="Times New Roman" w:eastAsia="Times New Roman" w:hAnsi="Times New Roman" w:cs="Times New Roman"/>
              </w:rPr>
              <w:t>1</w:t>
            </w:r>
          </w:p>
          <w:p w:rsidR="00C635DB" w:rsidRPr="00222C8E" w:rsidRDefault="00C635DB" w:rsidP="00DE01F2">
            <w:pPr>
              <w:jc w:val="both"/>
            </w:pPr>
          </w:p>
        </w:tc>
        <w:tc>
          <w:tcPr>
            <w:tcW w:w="64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2"/>
              <w:gridCol w:w="2152"/>
            </w:tblGrid>
            <w:tr w:rsidR="00962CA9" w:rsidRPr="00021A49" w:rsidTr="00222C8E">
              <w:trPr>
                <w:gridAfter w:val="1"/>
                <w:wAfter w:w="2152" w:type="dxa"/>
                <w:trHeight w:val="204"/>
              </w:trPr>
              <w:tc>
                <w:tcPr>
                  <w:tcW w:w="2102" w:type="dxa"/>
                </w:tcPr>
                <w:p w:rsidR="00962CA9" w:rsidRPr="00021A49" w:rsidRDefault="0047091F">
                  <w:pPr>
                    <w:pStyle w:val="Default"/>
                  </w:pPr>
                  <w:r w:rsidRPr="00021A49">
                    <w:t xml:space="preserve"> </w:t>
                  </w:r>
                  <w:r w:rsidR="00962CA9" w:rsidRPr="00021A49">
                    <w:t xml:space="preserve"> </w:t>
                  </w:r>
                  <w:r w:rsidR="00962CA9" w:rsidRPr="00021A49">
                    <w:rPr>
                      <w:bCs/>
                    </w:rPr>
                    <w:t xml:space="preserve">Unit 1: Introduction </w:t>
                  </w:r>
                </w:p>
                <w:p w:rsidR="00962CA9" w:rsidRPr="00021A49" w:rsidRDefault="00962CA9">
                  <w:pPr>
                    <w:pStyle w:val="Default"/>
                  </w:pPr>
                </w:p>
              </w:tc>
            </w:tr>
            <w:tr w:rsidR="006819E0" w:rsidRPr="00021A49" w:rsidTr="00222C8E">
              <w:trPr>
                <w:trHeight w:val="896"/>
              </w:trPr>
              <w:tc>
                <w:tcPr>
                  <w:tcW w:w="4254" w:type="dxa"/>
                  <w:gridSpan w:val="2"/>
                </w:tcPr>
                <w:p w:rsidR="006819E0" w:rsidRPr="00021A49" w:rsidRDefault="006819E0">
                  <w:pPr>
                    <w:pStyle w:val="Default"/>
                  </w:pPr>
                  <w:r w:rsidRPr="00021A49">
                    <w:t xml:space="preserve"> Software Engineering - A Layered Approach; Software Process – Process Framework, Umbrella Activities; </w:t>
                  </w:r>
                </w:p>
                <w:p w:rsidR="006819E0" w:rsidRPr="00021A49" w:rsidRDefault="006819E0">
                  <w:pPr>
                    <w:pStyle w:val="Default"/>
                  </w:pPr>
                  <w:r w:rsidRPr="00021A49">
                    <w:t xml:space="preserve">Process Models – Waterfall Model, Incremental Model, and Evolutionary process Model (Prototyping, Spiral Model); </w:t>
                  </w:r>
                </w:p>
                <w:p w:rsidR="00962CA9" w:rsidRPr="00021A49" w:rsidRDefault="006819E0" w:rsidP="00962CA9">
                  <w:pPr>
                    <w:pStyle w:val="Default"/>
                  </w:pPr>
                  <w:r w:rsidRPr="00021A49">
                    <w:t xml:space="preserve">Introduction to Agile – Agility Principles, Agile Model – Scrum. </w:t>
                  </w:r>
                  <w:r w:rsidR="00962CA9" w:rsidRPr="00021A49">
                    <w:rPr>
                      <w:bCs/>
                    </w:rPr>
                    <w:t xml:space="preserve">Unit 2: Software Requirements Analysis and Specifications </w:t>
                  </w:r>
                </w:p>
                <w:p w:rsidR="006819E0" w:rsidRPr="00021A49" w:rsidRDefault="00962CA9" w:rsidP="00962CA9">
                  <w:pPr>
                    <w:pStyle w:val="Default"/>
                  </w:pPr>
                  <w:r w:rsidRPr="00021A49">
                    <w:t>Use Case Approach, Software Requirement Specification Document</w:t>
                  </w:r>
                </w:p>
              </w:tc>
            </w:tr>
          </w:tbl>
          <w:p w:rsidR="007F3AFA" w:rsidRPr="00021A49" w:rsidRDefault="007F3AFA" w:rsidP="00EF2EB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Align w:val="center"/>
          </w:tcPr>
          <w:p w:rsidR="00C635DB" w:rsidRPr="00222C8E" w:rsidRDefault="004F5AD0" w:rsidP="00DE01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January 2022</w:t>
            </w:r>
          </w:p>
        </w:tc>
      </w:tr>
      <w:tr w:rsidR="00C635DB" w:rsidRPr="00222C8E" w:rsidTr="00065B5E">
        <w:trPr>
          <w:trHeight w:val="1700"/>
        </w:trPr>
        <w:tc>
          <w:tcPr>
            <w:tcW w:w="473" w:type="dxa"/>
          </w:tcPr>
          <w:p w:rsidR="00C635DB" w:rsidRPr="00222C8E" w:rsidRDefault="00C635DB" w:rsidP="00DE01F2">
            <w:pPr>
              <w:jc w:val="both"/>
            </w:pPr>
            <w:r w:rsidRPr="00222C8E">
              <w:t>2</w:t>
            </w:r>
          </w:p>
        </w:tc>
        <w:tc>
          <w:tcPr>
            <w:tcW w:w="6467" w:type="dxa"/>
          </w:tcPr>
          <w:p w:rsidR="006819E0" w:rsidRPr="00021A49" w:rsidRDefault="00962CA9" w:rsidP="00021A49">
            <w:pPr>
              <w:pStyle w:val="Default"/>
              <w:jc w:val="both"/>
            </w:pPr>
            <w:r w:rsidRPr="00021A49">
              <w:rPr>
                <w:bCs/>
              </w:rPr>
              <w:t>Unit 2: Software Requirements Analysis and Specifications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5"/>
            </w:tblGrid>
            <w:tr w:rsidR="006819E0" w:rsidRPr="00021A49" w:rsidTr="00021A49">
              <w:trPr>
                <w:trHeight w:val="549"/>
              </w:trPr>
              <w:tc>
                <w:tcPr>
                  <w:tcW w:w="4255" w:type="dxa"/>
                </w:tcPr>
                <w:p w:rsidR="006819E0" w:rsidRPr="00021A49" w:rsidRDefault="006819E0" w:rsidP="00021A49">
                  <w:pPr>
                    <w:pStyle w:val="Default"/>
                    <w:jc w:val="both"/>
                  </w:pPr>
                  <w:r w:rsidRPr="00021A49">
                    <w:t xml:space="preserve"> Flow oriented Modeling, Data Flow Modeling, Sequence Diagrams </w:t>
                  </w:r>
                </w:p>
                <w:p w:rsidR="00962CA9" w:rsidRPr="00021A49" w:rsidRDefault="00962CA9" w:rsidP="00021A49">
                  <w:pPr>
                    <w:pStyle w:val="Default"/>
                    <w:jc w:val="both"/>
                  </w:pPr>
                  <w:r w:rsidRPr="00021A49">
                    <w:rPr>
                      <w:bCs/>
                    </w:rPr>
                    <w:t>Unit 3: Design Modeling</w:t>
                  </w:r>
                </w:p>
                <w:p w:rsidR="00962CA9" w:rsidRPr="00021A49" w:rsidRDefault="00962CA9" w:rsidP="00021A49">
                  <w:pPr>
                    <w:pStyle w:val="Default"/>
                    <w:jc w:val="both"/>
                  </w:pPr>
                  <w:r w:rsidRPr="00021A49">
                    <w:t>Translating the Requirements model into the Design Model, The Design Process, Design Concepts: Abstraction, Modularity and Functional Independence; Architectural Mapping using Data Flow.</w:t>
                  </w:r>
                </w:p>
              </w:tc>
            </w:tr>
          </w:tbl>
          <w:p w:rsidR="007F3AFA" w:rsidRPr="00021A49" w:rsidRDefault="00962CA9" w:rsidP="00021A4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A49">
              <w:rPr>
                <w:rFonts w:ascii="Times New Roman" w:hAnsi="Times New Roman" w:cs="Times New Roman"/>
              </w:rPr>
              <w:t>P</w:t>
            </w:r>
            <w:r w:rsidR="00D32757" w:rsidRPr="00021A49">
              <w:rPr>
                <w:rFonts w:ascii="Times New Roman" w:hAnsi="Times New Roman" w:cs="Times New Roman"/>
              </w:rPr>
              <w:t>roblem discuss</w:t>
            </w:r>
            <w:r w:rsidR="007F3AFA" w:rsidRPr="00021A49">
              <w:rPr>
                <w:rFonts w:ascii="Times New Roman" w:hAnsi="Times New Roman" w:cs="Times New Roman"/>
              </w:rPr>
              <w:t xml:space="preserve"> with students time to </w:t>
            </w:r>
            <w:proofErr w:type="gramStart"/>
            <w:r w:rsidR="007F3AFA" w:rsidRPr="00021A49">
              <w:rPr>
                <w:rFonts w:ascii="Times New Roman" w:hAnsi="Times New Roman" w:cs="Times New Roman"/>
              </w:rPr>
              <w:t>time .</w:t>
            </w:r>
            <w:proofErr w:type="gramEnd"/>
          </w:p>
          <w:p w:rsidR="007F5A3A" w:rsidRPr="00021A49" w:rsidRDefault="007F5A3A" w:rsidP="00021A4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A49"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2770" w:type="dxa"/>
            <w:vAlign w:val="center"/>
          </w:tcPr>
          <w:p w:rsidR="00C635DB" w:rsidRPr="00222C8E" w:rsidRDefault="004F5AD0" w:rsidP="00DE01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February 2022</w:t>
            </w:r>
          </w:p>
        </w:tc>
      </w:tr>
      <w:tr w:rsidR="00C635DB" w:rsidRPr="00222C8E" w:rsidTr="007F3AFA">
        <w:trPr>
          <w:trHeight w:val="890"/>
        </w:trPr>
        <w:tc>
          <w:tcPr>
            <w:tcW w:w="473" w:type="dxa"/>
          </w:tcPr>
          <w:p w:rsidR="00C635DB" w:rsidRPr="00222C8E" w:rsidRDefault="00C635DB" w:rsidP="00DE01F2">
            <w:pPr>
              <w:jc w:val="both"/>
            </w:pPr>
            <w:r w:rsidRPr="00222C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67" w:type="dxa"/>
          </w:tcPr>
          <w:p w:rsidR="00962CA9" w:rsidRPr="00021A49" w:rsidRDefault="00962CA9" w:rsidP="00962CA9">
            <w:pPr>
              <w:pStyle w:val="Default"/>
            </w:pPr>
            <w:r w:rsidRPr="00021A49">
              <w:rPr>
                <w:bCs/>
              </w:rPr>
              <w:t xml:space="preserve">Unit 4: Software Metrics and Project Estimations </w:t>
            </w:r>
          </w:p>
          <w:p w:rsidR="00962CA9" w:rsidRPr="00021A49" w:rsidRDefault="00962CA9" w:rsidP="00962CA9">
            <w:pPr>
              <w:pStyle w:val="Default"/>
            </w:pPr>
            <w:r w:rsidRPr="00021A49">
              <w:t xml:space="preserve">Function based Metrics, Software Measurement, </w:t>
            </w:r>
          </w:p>
          <w:p w:rsidR="00962CA9" w:rsidRPr="00021A49" w:rsidRDefault="00962CA9" w:rsidP="00962CA9">
            <w:pPr>
              <w:pStyle w:val="Default"/>
            </w:pPr>
            <w:r w:rsidRPr="00021A49">
              <w:t xml:space="preserve">Metrics for Software Quality; Software Project Estimation (FP based estimations, COCOMO II Model); Project Scheduling (Timeline charts, tracking the schedule). </w:t>
            </w:r>
          </w:p>
          <w:p w:rsidR="00962CA9" w:rsidRPr="00021A49" w:rsidRDefault="00962CA9" w:rsidP="00962CA9">
            <w:pPr>
              <w:pStyle w:val="Default"/>
            </w:pPr>
            <w:r w:rsidRPr="00021A49">
              <w:rPr>
                <w:bCs/>
              </w:rPr>
              <w:t xml:space="preserve">Unit 5: Quality Control and Risk Management </w:t>
            </w:r>
          </w:p>
          <w:p w:rsidR="00962CA9" w:rsidRPr="00021A49" w:rsidRDefault="00962CA9" w:rsidP="00962CA9">
            <w:pPr>
              <w:pStyle w:val="Default"/>
            </w:pPr>
            <w:r w:rsidRPr="00021A49">
              <w:t xml:space="preserve">Quality Control and Quality Assurance, Software </w:t>
            </w:r>
          </w:p>
          <w:p w:rsidR="00962CA9" w:rsidRDefault="00962CA9" w:rsidP="00962CA9">
            <w:pPr>
              <w:pStyle w:val="Default"/>
            </w:pPr>
            <w:r w:rsidRPr="00021A49">
              <w:lastRenderedPageBreak/>
              <w:t>Process Assessment and Improvement Capability Maturity Model Integration (CMMI); Software Risks, Risk Identification, Risk Projection and Risk Refinement, Risk Mitigation, Monitoring and Management.</w:t>
            </w:r>
          </w:p>
          <w:p w:rsidR="00021A49" w:rsidRDefault="00021A49" w:rsidP="00962CA9">
            <w:pPr>
              <w:pStyle w:val="Default"/>
            </w:pPr>
            <w:r>
              <w:t>Problem discuss with students time to time</w:t>
            </w:r>
          </w:p>
          <w:p w:rsidR="00021A49" w:rsidRPr="00021A49" w:rsidRDefault="00021A49" w:rsidP="00962CA9">
            <w:pPr>
              <w:pStyle w:val="Default"/>
            </w:pPr>
            <w:r>
              <w:t>Assignment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6"/>
            </w:tblGrid>
            <w:tr w:rsidR="006819E0" w:rsidRPr="00021A49">
              <w:trPr>
                <w:trHeight w:val="664"/>
              </w:trPr>
              <w:tc>
                <w:tcPr>
                  <w:tcW w:w="4256" w:type="dxa"/>
                </w:tcPr>
                <w:p w:rsidR="006819E0" w:rsidRPr="00021A49" w:rsidRDefault="006819E0" w:rsidP="00021A49">
                  <w:pPr>
                    <w:pStyle w:val="Default"/>
                  </w:pPr>
                </w:p>
              </w:tc>
            </w:tr>
          </w:tbl>
          <w:p w:rsidR="007F5A3A" w:rsidRPr="00021A49" w:rsidRDefault="007F5A3A" w:rsidP="00EF2EB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Align w:val="center"/>
          </w:tcPr>
          <w:p w:rsidR="00C635DB" w:rsidRPr="00222C8E" w:rsidRDefault="004F5AD0" w:rsidP="00DE01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March 2022</w:t>
            </w:r>
          </w:p>
        </w:tc>
      </w:tr>
      <w:tr w:rsidR="00C635DB" w:rsidRPr="00222C8E" w:rsidTr="00C635DB">
        <w:trPr>
          <w:trHeight w:val="1435"/>
        </w:trPr>
        <w:tc>
          <w:tcPr>
            <w:tcW w:w="473" w:type="dxa"/>
          </w:tcPr>
          <w:p w:rsidR="00C635DB" w:rsidRPr="00222C8E" w:rsidRDefault="00C635DB" w:rsidP="00DE01F2">
            <w:pPr>
              <w:jc w:val="both"/>
            </w:pPr>
            <w:r w:rsidRPr="00222C8E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4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2"/>
            </w:tblGrid>
            <w:tr w:rsidR="006819E0" w:rsidRPr="00021A49">
              <w:trPr>
                <w:trHeight w:val="664"/>
              </w:trPr>
              <w:tc>
                <w:tcPr>
                  <w:tcW w:w="4252" w:type="dxa"/>
                </w:tcPr>
                <w:tbl>
                  <w:tblPr>
                    <w:tblW w:w="425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56"/>
                  </w:tblGrid>
                  <w:tr w:rsidR="006819E0" w:rsidRPr="00021A49" w:rsidTr="00962CA9">
                    <w:trPr>
                      <w:trHeight w:val="549"/>
                    </w:trPr>
                    <w:tc>
                      <w:tcPr>
                        <w:tcW w:w="4256" w:type="dxa"/>
                      </w:tcPr>
                      <w:p w:rsidR="006819E0" w:rsidRPr="00021A49" w:rsidRDefault="006819E0">
                        <w:pPr>
                          <w:pStyle w:val="Default"/>
                        </w:pPr>
                        <w:r w:rsidRPr="00021A49">
                          <w:rPr>
                            <w:bCs/>
                          </w:rPr>
                          <w:t xml:space="preserve">Unit 6 : Software Testing </w:t>
                        </w:r>
                      </w:p>
                      <w:p w:rsidR="006819E0" w:rsidRPr="00021A49" w:rsidRDefault="006819E0">
                        <w:pPr>
                          <w:pStyle w:val="Default"/>
                        </w:pPr>
                        <w:r w:rsidRPr="00021A49">
                          <w:t xml:space="preserve">Strategic Approach to Software Testing, Unit Testing, Integration Testing, </w:t>
                        </w:r>
                      </w:p>
                      <w:p w:rsidR="006819E0" w:rsidRPr="00021A49" w:rsidRDefault="006819E0">
                        <w:pPr>
                          <w:pStyle w:val="Default"/>
                        </w:pPr>
                        <w:r w:rsidRPr="00021A49">
                          <w:t xml:space="preserve">Validation Testing, System Testing; Black-Box and White Box Testing, Basis Path Testing </w:t>
                        </w:r>
                      </w:p>
                    </w:tc>
                  </w:tr>
                </w:tbl>
                <w:p w:rsidR="006819E0" w:rsidRPr="00021A49" w:rsidRDefault="006819E0">
                  <w:pPr>
                    <w:pStyle w:val="Default"/>
                  </w:pPr>
                </w:p>
              </w:tc>
            </w:tr>
          </w:tbl>
          <w:p w:rsidR="007F3AFA" w:rsidRPr="00021A49" w:rsidRDefault="007F3AFA" w:rsidP="00EF2EB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A49">
              <w:rPr>
                <w:rFonts w:ascii="Times New Roman" w:hAnsi="Times New Roman" w:cs="Times New Roman"/>
              </w:rPr>
              <w:t>Take presentation of project of each student</w:t>
            </w:r>
          </w:p>
        </w:tc>
        <w:tc>
          <w:tcPr>
            <w:tcW w:w="2770" w:type="dxa"/>
            <w:vAlign w:val="center"/>
          </w:tcPr>
          <w:p w:rsidR="00C635DB" w:rsidRPr="00222C8E" w:rsidRDefault="004F5AD0" w:rsidP="00DE01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April 2022</w:t>
            </w:r>
            <w:bookmarkStart w:id="0" w:name="_GoBack"/>
            <w:bookmarkEnd w:id="0"/>
          </w:p>
        </w:tc>
      </w:tr>
    </w:tbl>
    <w:p w:rsidR="00554B79" w:rsidRPr="00222C8E" w:rsidRDefault="00554B79"/>
    <w:sectPr w:rsidR="00554B79" w:rsidRPr="0022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B"/>
    <w:rsid w:val="00021A49"/>
    <w:rsid w:val="00065B5E"/>
    <w:rsid w:val="00222C8E"/>
    <w:rsid w:val="0047091F"/>
    <w:rsid w:val="004F5AD0"/>
    <w:rsid w:val="00554B79"/>
    <w:rsid w:val="00564299"/>
    <w:rsid w:val="005B2180"/>
    <w:rsid w:val="006819E0"/>
    <w:rsid w:val="007F3AFA"/>
    <w:rsid w:val="007F5A3A"/>
    <w:rsid w:val="00962CA9"/>
    <w:rsid w:val="00C635DB"/>
    <w:rsid w:val="00D32757"/>
    <w:rsid w:val="00EF2EB5"/>
    <w:rsid w:val="00F4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5DB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1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5DB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1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2016-03-12T15:39:00Z</dcterms:created>
  <dcterms:modified xsi:type="dcterms:W3CDTF">2022-01-03T06:03:00Z</dcterms:modified>
</cp:coreProperties>
</file>