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Attendance for the Month of October 2020 (Online teaching classes)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SESSION: 2020-21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B.Sc. Life Sciences, 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Year, Sem-V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Paper: DSE-Chemistry: CHEMISTRY OF d-BLOCK ELEMENTS, QUANTUM CHEMISTRY &amp; SPECTROSCOPY (PRACTICAL)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UPC:42177925</w:t>
      </w:r>
    </w:p>
    <w:p w:rsidR="00000000" w:rsidDel="00000000" w:rsidP="00000000" w:rsidRDefault="00000000" w:rsidRPr="00000000" w14:paraId="00000006">
      <w:pPr>
        <w:spacing w:after="0" w:line="240" w:lineRule="auto"/>
        <w:ind w:right="-47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Teacher: </w:t>
        <w:tab/>
        <w:t xml:space="preserve"> Dr. Renu Bala (G2) </w:t>
      </w:r>
    </w:p>
    <w:p w:rsidR="00000000" w:rsidDel="00000000" w:rsidP="00000000" w:rsidRDefault="00000000" w:rsidRPr="00000000" w14:paraId="00000007">
      <w:pPr>
        <w:spacing w:after="0" w:line="240" w:lineRule="auto"/>
        <w:ind w:left="720" w:right="-472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720" w:right="-472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Total Classes-10</w:t>
      </w:r>
    </w:p>
    <w:tbl>
      <w:tblPr>
        <w:tblStyle w:val="Table1"/>
        <w:tblW w:w="7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"/>
        <w:gridCol w:w="1305"/>
        <w:gridCol w:w="2940"/>
        <w:gridCol w:w="1035"/>
        <w:gridCol w:w="1515"/>
        <w:tblGridChange w:id="0">
          <w:tblGrid>
            <w:gridCol w:w="700"/>
            <w:gridCol w:w="1305"/>
            <w:gridCol w:w="2940"/>
            <w:gridCol w:w="1035"/>
            <w:gridCol w:w="1515"/>
          </w:tblGrid>
        </w:tblGridChange>
      </w:tblGrid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S. No.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Roll No.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Students Name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Attended Classes </w:t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18583056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SIMRAN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18583057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SHARUN JAHAN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18583063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SAKSHI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18583065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MALLIKA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18583068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VINITA MAURYA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18583069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RITIKA SINGH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18583071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NANCY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18583073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SWATI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18583076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KIRTI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18583083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SHEFALI MOHAN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18583085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VINNY JASUJA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18583087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GEETANJALI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18583091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NITI SHARMA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18583092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ARUSHI CHAUDHARY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GgsUnHZVIJ64nqv384U92UewBg==">AMUW2mUgI8iHM9PDtlbt/cPuGIV8qNeBTf8UFhmG9LBRG3VAMVTejZCP98L9RIURwkI4zUM3L+XpnmvNYQaTQ/wl1KSWGaPA0ERJ4hhle0/AAn2c3enTljQ=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2020-10-04T12:00:00Z</dcterms:created>
  <dc:creator>Dell</dc:creator>
</cp:coreProperties>
</file>